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F9" w:rsidRDefault="00561AF9" w:rsidP="00561AF9">
      <w:pPr>
        <w:pStyle w:val="1"/>
      </w:pPr>
      <w:r>
        <w:rPr>
          <w:noProof/>
        </w:rPr>
        <w:drawing>
          <wp:inline distT="0" distB="0" distL="0" distR="0">
            <wp:extent cx="848360" cy="1257935"/>
            <wp:effectExtent l="0" t="0" r="8890" b="0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F9" w:rsidRPr="00131FC5" w:rsidRDefault="00561AF9" w:rsidP="00561AF9">
      <w:pPr>
        <w:pStyle w:val="1"/>
        <w:rPr>
          <w:sz w:val="52"/>
          <w:szCs w:val="52"/>
        </w:rPr>
      </w:pPr>
      <w:r w:rsidRPr="00131FC5">
        <w:rPr>
          <w:sz w:val="52"/>
          <w:szCs w:val="52"/>
        </w:rPr>
        <w:t>Распоряжение</w:t>
      </w:r>
    </w:p>
    <w:p w:rsidR="00561AF9" w:rsidRPr="00131FC5" w:rsidRDefault="00561AF9" w:rsidP="00561AF9">
      <w:pPr>
        <w:rPr>
          <w:sz w:val="16"/>
          <w:szCs w:val="16"/>
        </w:rPr>
      </w:pPr>
    </w:p>
    <w:p w:rsidR="00561AF9" w:rsidRPr="005D5FA7" w:rsidRDefault="00561AF9" w:rsidP="00561AF9">
      <w:pPr>
        <w:pStyle w:val="4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Администрации</w:t>
      </w:r>
      <w:r w:rsidRPr="005D5FA7">
        <w:rPr>
          <w:b w:val="0"/>
          <w:sz w:val="32"/>
          <w:szCs w:val="32"/>
        </w:rPr>
        <w:t xml:space="preserve"> Кинешемского муниципального района</w:t>
      </w:r>
    </w:p>
    <w:p w:rsidR="00561AF9" w:rsidRDefault="00561AF9" w:rsidP="00561AF9">
      <w:pPr>
        <w:rPr>
          <w:sz w:val="16"/>
          <w:szCs w:val="16"/>
        </w:rPr>
      </w:pPr>
    </w:p>
    <w:p w:rsidR="00561AF9" w:rsidRPr="00FD5C89" w:rsidRDefault="00675AD8" w:rsidP="00561A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61AF9" w:rsidRPr="00FD5C89">
        <w:rPr>
          <w:sz w:val="28"/>
          <w:szCs w:val="28"/>
        </w:rPr>
        <w:t>т</w:t>
      </w:r>
      <w:r>
        <w:rPr>
          <w:sz w:val="28"/>
          <w:szCs w:val="28"/>
        </w:rPr>
        <w:t xml:space="preserve"> 01.09.2017 № </w:t>
      </w:r>
      <w:r w:rsidR="00FB412D">
        <w:rPr>
          <w:sz w:val="28"/>
          <w:szCs w:val="28"/>
        </w:rPr>
        <w:t>653-р</w:t>
      </w:r>
    </w:p>
    <w:p w:rsidR="00561AF9" w:rsidRPr="00FD5C89" w:rsidRDefault="00561AF9" w:rsidP="00561AF9">
      <w:pPr>
        <w:jc w:val="center"/>
        <w:rPr>
          <w:sz w:val="28"/>
          <w:szCs w:val="28"/>
        </w:rPr>
      </w:pPr>
      <w:r w:rsidRPr="00FD5C8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D5C89">
        <w:rPr>
          <w:sz w:val="28"/>
          <w:szCs w:val="28"/>
        </w:rPr>
        <w:t>Кинешма</w:t>
      </w:r>
    </w:p>
    <w:p w:rsidR="00561AF9" w:rsidRDefault="00561AF9" w:rsidP="00561AF9">
      <w:pPr>
        <w:rPr>
          <w:sz w:val="24"/>
        </w:rPr>
      </w:pPr>
    </w:p>
    <w:p w:rsidR="00561AF9" w:rsidRDefault="00561AF9" w:rsidP="00561AF9">
      <w:pPr>
        <w:jc w:val="both"/>
        <w:rPr>
          <w:b/>
          <w:sz w:val="28"/>
          <w:szCs w:val="28"/>
        </w:rPr>
      </w:pPr>
      <w:r w:rsidRPr="005E6305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>тверждении Положения об отделе муниципальной службы и документационного обеспечения Администрации Кинешемского муниципального района</w:t>
      </w:r>
      <w:r w:rsidR="00037B76">
        <w:rPr>
          <w:b/>
          <w:sz w:val="28"/>
          <w:szCs w:val="28"/>
        </w:rPr>
        <w:t xml:space="preserve"> и должностных инструкций работников отдела</w:t>
      </w:r>
    </w:p>
    <w:p w:rsidR="00561AF9" w:rsidRDefault="00561AF9" w:rsidP="00561AF9">
      <w:pPr>
        <w:jc w:val="both"/>
        <w:rPr>
          <w:b/>
          <w:sz w:val="28"/>
          <w:szCs w:val="28"/>
        </w:rPr>
      </w:pPr>
    </w:p>
    <w:p w:rsidR="00561AF9" w:rsidRDefault="00561AF9" w:rsidP="0056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881159">
        <w:rPr>
          <w:sz w:val="28"/>
          <w:szCs w:val="28"/>
        </w:rPr>
        <w:t xml:space="preserve">Федеральным законом Российской Федерации от 02.03.2007 № 25-ФЗ «О муниципальной службе в Российской Федерации», </w:t>
      </w:r>
      <w:r>
        <w:rPr>
          <w:sz w:val="28"/>
          <w:szCs w:val="28"/>
        </w:rPr>
        <w:t>статьями 9,</w:t>
      </w:r>
      <w:r w:rsidR="00881159">
        <w:rPr>
          <w:sz w:val="28"/>
          <w:szCs w:val="28"/>
        </w:rPr>
        <w:t xml:space="preserve"> 12, 35 и </w:t>
      </w:r>
      <w:r>
        <w:rPr>
          <w:sz w:val="28"/>
          <w:szCs w:val="28"/>
        </w:rPr>
        <w:t>3</w:t>
      </w:r>
      <w:r w:rsidR="00881159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Кинешемского муниципального района</w:t>
      </w:r>
      <w:r w:rsidR="00881159">
        <w:rPr>
          <w:sz w:val="28"/>
          <w:szCs w:val="28"/>
        </w:rPr>
        <w:t>:</w:t>
      </w:r>
    </w:p>
    <w:p w:rsidR="00561AF9" w:rsidRDefault="00561AF9" w:rsidP="00037B7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об </w:t>
      </w:r>
      <w:r w:rsidR="00881159">
        <w:rPr>
          <w:sz w:val="28"/>
          <w:szCs w:val="28"/>
        </w:rPr>
        <w:t>отделе муниципальной службы и документационного обеспечения</w:t>
      </w:r>
      <w:r>
        <w:rPr>
          <w:sz w:val="28"/>
          <w:szCs w:val="28"/>
        </w:rPr>
        <w:t xml:space="preserve"> Администрации Кинешемского муниципального района.</w:t>
      </w:r>
    </w:p>
    <w:p w:rsidR="00037B76" w:rsidRDefault="00037B76" w:rsidP="009C17F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должностные инструкции:</w:t>
      </w:r>
    </w:p>
    <w:p w:rsidR="00037B76" w:rsidRDefault="00037B76" w:rsidP="009C17FA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отдела муниципальной службы и документационного обеспечения Администрации Кинешемского муниципального района;</w:t>
      </w:r>
    </w:p>
    <w:p w:rsidR="00037B76" w:rsidRDefault="00037B76" w:rsidP="009C17FA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ведущего специалиста отдела муниципальной службы и документационного обеспечения Администрации Кинешемского муниципального района;</w:t>
      </w:r>
    </w:p>
    <w:p w:rsidR="00037B76" w:rsidRDefault="00037B76" w:rsidP="009C17FA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старшего инспектора отдела муниципальной службы и документационного обеспечения Администрации Кин</w:t>
      </w:r>
      <w:r w:rsidR="009C17FA">
        <w:rPr>
          <w:sz w:val="28"/>
          <w:szCs w:val="28"/>
        </w:rPr>
        <w:t>ешемского муниципального района.</w:t>
      </w:r>
    </w:p>
    <w:p w:rsidR="005212C6" w:rsidRDefault="00561AF9" w:rsidP="005212C6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5212C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распоряжени</w:t>
      </w:r>
      <w:r w:rsidR="005212C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Кинешемского муниципального района</w:t>
      </w:r>
      <w:r w:rsidR="005212C6">
        <w:rPr>
          <w:sz w:val="28"/>
          <w:szCs w:val="28"/>
        </w:rPr>
        <w:t>:</w:t>
      </w:r>
    </w:p>
    <w:p w:rsidR="005212C6" w:rsidRPr="005212C6" w:rsidRDefault="00561AF9" w:rsidP="005212C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12C6">
        <w:rPr>
          <w:sz w:val="28"/>
          <w:szCs w:val="28"/>
        </w:rPr>
        <w:t xml:space="preserve">от </w:t>
      </w:r>
      <w:r w:rsidR="003F0AF5" w:rsidRPr="003F0AF5">
        <w:rPr>
          <w:sz w:val="28"/>
          <w:szCs w:val="28"/>
        </w:rPr>
        <w:t>10</w:t>
      </w:r>
      <w:r w:rsidRPr="003F0AF5">
        <w:rPr>
          <w:sz w:val="28"/>
          <w:szCs w:val="28"/>
        </w:rPr>
        <w:t>.0</w:t>
      </w:r>
      <w:r w:rsidR="003F0AF5" w:rsidRPr="003F0AF5">
        <w:rPr>
          <w:sz w:val="28"/>
          <w:szCs w:val="28"/>
        </w:rPr>
        <w:t>4</w:t>
      </w:r>
      <w:r w:rsidRPr="003F0AF5">
        <w:rPr>
          <w:sz w:val="28"/>
          <w:szCs w:val="28"/>
        </w:rPr>
        <w:t>.201</w:t>
      </w:r>
      <w:r w:rsidR="003F0AF5" w:rsidRPr="003F0AF5">
        <w:rPr>
          <w:sz w:val="28"/>
          <w:szCs w:val="28"/>
        </w:rPr>
        <w:t>4</w:t>
      </w:r>
      <w:r w:rsidRPr="003F0AF5">
        <w:rPr>
          <w:sz w:val="28"/>
          <w:szCs w:val="28"/>
        </w:rPr>
        <w:t xml:space="preserve"> № </w:t>
      </w:r>
      <w:r w:rsidR="003F0AF5" w:rsidRPr="003F0AF5">
        <w:rPr>
          <w:sz w:val="28"/>
          <w:szCs w:val="28"/>
        </w:rPr>
        <w:t>167</w:t>
      </w:r>
      <w:r w:rsidRPr="003F0AF5">
        <w:rPr>
          <w:sz w:val="28"/>
          <w:szCs w:val="28"/>
        </w:rPr>
        <w:t xml:space="preserve">-р «Об утверждении </w:t>
      </w:r>
      <w:r w:rsidRPr="005212C6">
        <w:rPr>
          <w:sz w:val="28"/>
          <w:szCs w:val="28"/>
        </w:rPr>
        <w:t>Положения об управлении делами Администрации Кинешемского муниципального района»</w:t>
      </w:r>
      <w:r w:rsidR="005212C6" w:rsidRPr="005212C6">
        <w:rPr>
          <w:sz w:val="28"/>
          <w:szCs w:val="28"/>
        </w:rPr>
        <w:t>;</w:t>
      </w:r>
    </w:p>
    <w:p w:rsidR="005212C6" w:rsidRDefault="005212C6" w:rsidP="005212C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12C6">
        <w:rPr>
          <w:sz w:val="28"/>
          <w:szCs w:val="28"/>
        </w:rPr>
        <w:t>от 15.10.2014 № 620-р «Об утверждении должностной инструкции главного специалиста управления делами Администрации Кинешемского муниципального района»</w:t>
      </w:r>
      <w:r>
        <w:rPr>
          <w:sz w:val="28"/>
          <w:szCs w:val="28"/>
        </w:rPr>
        <w:t>;</w:t>
      </w:r>
    </w:p>
    <w:p w:rsidR="00FE7084" w:rsidRDefault="00FE7084" w:rsidP="005212C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12C6">
        <w:rPr>
          <w:sz w:val="28"/>
          <w:szCs w:val="28"/>
        </w:rPr>
        <w:t>от 02.03.2015 №71-р «Об утверждении должностной инструкции старшего инспектора по кадровой работе управления делами Администрации Кинешемского муниципального района»</w:t>
      </w:r>
      <w:r>
        <w:rPr>
          <w:sz w:val="28"/>
          <w:szCs w:val="28"/>
        </w:rPr>
        <w:t>;</w:t>
      </w:r>
    </w:p>
    <w:p w:rsidR="00206951" w:rsidRDefault="00206951" w:rsidP="002069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09.01.2017 №</w:t>
      </w:r>
      <w:proofErr w:type="gramStart"/>
      <w:r>
        <w:rPr>
          <w:sz w:val="28"/>
          <w:szCs w:val="28"/>
        </w:rPr>
        <w:t>а-р</w:t>
      </w:r>
      <w:proofErr w:type="gramEnd"/>
      <w:r>
        <w:rPr>
          <w:sz w:val="28"/>
          <w:szCs w:val="28"/>
        </w:rPr>
        <w:t xml:space="preserve"> «О внесении изменений и утверждении должностных инструкций работников Администрации Кинешемского муниципального района»;</w:t>
      </w:r>
    </w:p>
    <w:p w:rsidR="00206951" w:rsidRPr="005212C6" w:rsidRDefault="00206951" w:rsidP="002069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212C6">
        <w:rPr>
          <w:sz w:val="28"/>
          <w:szCs w:val="28"/>
        </w:rPr>
        <w:t>02.07.2015 №379-р «О внесении изменений в должностные инструкции главного специалиста и старшего инспектора по кадровым вопросам управления делами Администрации Кинешемского муниципального района</w:t>
      </w:r>
    </w:p>
    <w:p w:rsidR="00206951" w:rsidRDefault="00206951" w:rsidP="005212C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23.05.2017 №289-р «Об утверждении должностной инструкции»;</w:t>
      </w:r>
    </w:p>
    <w:p w:rsidR="009612CD" w:rsidRDefault="009612CD" w:rsidP="009612C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21.06.2017 №397-р «Об утверждении должностных инструкций»</w:t>
      </w:r>
      <w:r w:rsidR="00DE75BC">
        <w:rPr>
          <w:sz w:val="28"/>
          <w:szCs w:val="28"/>
        </w:rPr>
        <w:t>.</w:t>
      </w:r>
    </w:p>
    <w:p w:rsidR="00561AF9" w:rsidRDefault="00561AF9" w:rsidP="00561AF9">
      <w:pPr>
        <w:jc w:val="both"/>
        <w:rPr>
          <w:sz w:val="28"/>
          <w:szCs w:val="28"/>
        </w:rPr>
      </w:pPr>
    </w:p>
    <w:p w:rsidR="00141DB6" w:rsidRDefault="00141DB6" w:rsidP="00561AF9">
      <w:pPr>
        <w:jc w:val="both"/>
        <w:rPr>
          <w:sz w:val="28"/>
          <w:szCs w:val="28"/>
        </w:rPr>
      </w:pPr>
    </w:p>
    <w:p w:rsidR="00E26CA6" w:rsidRDefault="00561AF9" w:rsidP="00561AF9">
      <w:pPr>
        <w:jc w:val="both"/>
        <w:rPr>
          <w:b/>
          <w:sz w:val="28"/>
          <w:szCs w:val="28"/>
        </w:rPr>
      </w:pPr>
      <w:r w:rsidRPr="00DD4B3B">
        <w:rPr>
          <w:b/>
          <w:sz w:val="28"/>
          <w:szCs w:val="28"/>
        </w:rPr>
        <w:t xml:space="preserve">Глава </w:t>
      </w:r>
      <w:proofErr w:type="gramStart"/>
      <w:r w:rsidRPr="00DD4B3B">
        <w:rPr>
          <w:b/>
          <w:sz w:val="28"/>
          <w:szCs w:val="28"/>
        </w:rPr>
        <w:t>Кинешемского</w:t>
      </w:r>
      <w:proofErr w:type="gramEnd"/>
    </w:p>
    <w:p w:rsidR="00561AF9" w:rsidRPr="00DD4B3B" w:rsidRDefault="00561AF9" w:rsidP="00561AF9">
      <w:pPr>
        <w:jc w:val="both"/>
        <w:rPr>
          <w:b/>
          <w:sz w:val="28"/>
          <w:szCs w:val="28"/>
        </w:rPr>
      </w:pPr>
      <w:r w:rsidRPr="00DD4B3B">
        <w:rPr>
          <w:b/>
          <w:sz w:val="28"/>
          <w:szCs w:val="28"/>
        </w:rPr>
        <w:t>муниципального района</w:t>
      </w:r>
      <w:r w:rsidR="00E26CA6">
        <w:rPr>
          <w:b/>
          <w:sz w:val="28"/>
          <w:szCs w:val="28"/>
        </w:rPr>
        <w:tab/>
      </w:r>
      <w:r w:rsidR="00E26CA6">
        <w:rPr>
          <w:b/>
          <w:sz w:val="28"/>
          <w:szCs w:val="28"/>
        </w:rPr>
        <w:tab/>
      </w:r>
      <w:r w:rsidR="00E26CA6">
        <w:rPr>
          <w:b/>
          <w:sz w:val="28"/>
          <w:szCs w:val="28"/>
        </w:rPr>
        <w:tab/>
        <w:t xml:space="preserve">    </w:t>
      </w:r>
      <w:r w:rsidRPr="00DD4B3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</w:t>
      </w:r>
      <w:proofErr w:type="spellStart"/>
      <w:r w:rsidRPr="00DD4B3B">
        <w:rPr>
          <w:b/>
          <w:sz w:val="28"/>
          <w:szCs w:val="28"/>
        </w:rPr>
        <w:t>С.В.Герасимов</w:t>
      </w:r>
      <w:proofErr w:type="spellEnd"/>
    </w:p>
    <w:p w:rsidR="00561AF9" w:rsidRPr="00DD4B3B" w:rsidRDefault="00561AF9" w:rsidP="00561AF9">
      <w:pPr>
        <w:rPr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141DB6" w:rsidRDefault="00141DB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E26CA6" w:rsidRDefault="00E26CA6" w:rsidP="00561AF9">
      <w:pPr>
        <w:pStyle w:val="a6"/>
        <w:jc w:val="right"/>
        <w:rPr>
          <w:rFonts w:ascii="Times New Roman" w:hAnsi="Times New Roman"/>
          <w:b/>
          <w:sz w:val="28"/>
        </w:rPr>
      </w:pPr>
    </w:p>
    <w:p w:rsidR="00561AF9" w:rsidRPr="00141DB6" w:rsidRDefault="00561AF9" w:rsidP="00561AF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561AF9" w:rsidRPr="00141DB6" w:rsidRDefault="00561AF9" w:rsidP="00561AF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561AF9" w:rsidRPr="00141DB6" w:rsidRDefault="00561AF9" w:rsidP="00561AF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t>Кинешемского муниципального района</w:t>
      </w:r>
    </w:p>
    <w:p w:rsidR="00561AF9" w:rsidRPr="00141DB6" w:rsidRDefault="003F22D4" w:rsidP="00561AF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01.09.2017 </w:t>
      </w:r>
      <w:r w:rsidR="00561AF9" w:rsidRPr="00141DB6">
        <w:rPr>
          <w:rFonts w:ascii="Times New Roman" w:hAnsi="Times New Roman"/>
          <w:sz w:val="24"/>
          <w:szCs w:val="24"/>
        </w:rPr>
        <w:t>№</w:t>
      </w:r>
      <w:r w:rsidR="00141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653-р</w:t>
      </w:r>
      <w:r w:rsidR="00561AF9" w:rsidRPr="00141DB6">
        <w:rPr>
          <w:rFonts w:ascii="Times New Roman" w:hAnsi="Times New Roman"/>
          <w:sz w:val="24"/>
          <w:szCs w:val="24"/>
        </w:rPr>
        <w:t xml:space="preserve"> </w:t>
      </w:r>
      <w:r w:rsidR="00141DB6">
        <w:rPr>
          <w:rFonts w:ascii="Times New Roman" w:hAnsi="Times New Roman"/>
          <w:sz w:val="24"/>
          <w:szCs w:val="24"/>
        </w:rPr>
        <w:t xml:space="preserve"> </w:t>
      </w:r>
    </w:p>
    <w:p w:rsidR="00561AF9" w:rsidRDefault="00141DB6" w:rsidP="00561AF9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561AF9" w:rsidRDefault="00561AF9" w:rsidP="00561AF9">
      <w:pPr>
        <w:pStyle w:val="a6"/>
        <w:jc w:val="center"/>
        <w:rPr>
          <w:rFonts w:ascii="Times New Roman" w:hAnsi="Times New Roman"/>
          <w:b/>
          <w:sz w:val="28"/>
        </w:rPr>
      </w:pPr>
      <w:r w:rsidRPr="009234A3">
        <w:rPr>
          <w:rFonts w:ascii="Times New Roman" w:hAnsi="Times New Roman"/>
          <w:b/>
          <w:sz w:val="28"/>
        </w:rPr>
        <w:t xml:space="preserve">об </w:t>
      </w:r>
      <w:r w:rsidR="00141DB6">
        <w:rPr>
          <w:rFonts w:ascii="Times New Roman" w:hAnsi="Times New Roman"/>
          <w:b/>
          <w:sz w:val="28"/>
        </w:rPr>
        <w:t>отдел</w:t>
      </w:r>
      <w:r w:rsidR="00505F8E">
        <w:rPr>
          <w:rFonts w:ascii="Times New Roman" w:hAnsi="Times New Roman"/>
          <w:b/>
          <w:sz w:val="28"/>
        </w:rPr>
        <w:t>е</w:t>
      </w:r>
      <w:r w:rsidR="00141DB6">
        <w:rPr>
          <w:rFonts w:ascii="Times New Roman" w:hAnsi="Times New Roman"/>
          <w:b/>
          <w:sz w:val="28"/>
        </w:rPr>
        <w:t xml:space="preserve"> муниципальной службы и документационного обеспечения</w:t>
      </w:r>
    </w:p>
    <w:p w:rsidR="00561AF9" w:rsidRPr="009234A3" w:rsidRDefault="00561AF9" w:rsidP="00561AF9">
      <w:pPr>
        <w:pStyle w:val="a6"/>
        <w:jc w:val="center"/>
        <w:rPr>
          <w:rFonts w:ascii="Times New Roman" w:hAnsi="Times New Roman"/>
          <w:b/>
          <w:sz w:val="28"/>
        </w:rPr>
      </w:pPr>
      <w:r w:rsidRPr="009234A3">
        <w:rPr>
          <w:rFonts w:ascii="Times New Roman" w:hAnsi="Times New Roman"/>
          <w:b/>
          <w:sz w:val="28"/>
        </w:rPr>
        <w:t>Администрации Кинешемского муниципального района</w:t>
      </w:r>
    </w:p>
    <w:p w:rsidR="00561AF9" w:rsidRPr="009C09A2" w:rsidRDefault="00561AF9" w:rsidP="00561AF9">
      <w:pPr>
        <w:pStyle w:val="a6"/>
        <w:rPr>
          <w:rFonts w:ascii="Times New Roman" w:hAnsi="Times New Roman"/>
          <w:sz w:val="16"/>
          <w:szCs w:val="16"/>
        </w:rPr>
      </w:pPr>
    </w:p>
    <w:p w:rsidR="00561AF9" w:rsidRDefault="00561AF9" w:rsidP="0011283E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3A770A">
        <w:rPr>
          <w:rFonts w:ascii="Times New Roman" w:hAnsi="Times New Roman"/>
          <w:sz w:val="28"/>
        </w:rPr>
        <w:t>Настоящее Положение разработано в соответствии с Федеральным законом от 06.10.2003</w:t>
      </w:r>
      <w:r w:rsidR="004A0961">
        <w:rPr>
          <w:rFonts w:ascii="Times New Roman" w:hAnsi="Times New Roman"/>
          <w:sz w:val="28"/>
        </w:rPr>
        <w:t xml:space="preserve"> № 131</w:t>
      </w:r>
      <w:r>
        <w:rPr>
          <w:rFonts w:ascii="Times New Roman" w:hAnsi="Times New Roman"/>
          <w:sz w:val="28"/>
        </w:rPr>
        <w:t>–ФЗ «</w:t>
      </w:r>
      <w:r w:rsidRPr="003A770A"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Федерации», Уставом Кинешемского муниципального района</w:t>
      </w:r>
      <w:r w:rsidR="004A0961">
        <w:rPr>
          <w:rFonts w:ascii="Times New Roman" w:hAnsi="Times New Roman"/>
          <w:sz w:val="28"/>
        </w:rPr>
        <w:t>, решением Совета Кинешемского муниципального района от 28.08.2017 № 61 «О структуре Администрации Кинешемского муниципального района»</w:t>
      </w:r>
      <w:r>
        <w:rPr>
          <w:rFonts w:ascii="Times New Roman" w:hAnsi="Times New Roman"/>
          <w:sz w:val="28"/>
        </w:rPr>
        <w:t>.</w:t>
      </w:r>
    </w:p>
    <w:p w:rsidR="00561AF9" w:rsidRPr="009C09A2" w:rsidRDefault="00561AF9" w:rsidP="0011283E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61AF9" w:rsidRDefault="00561AF9" w:rsidP="0011283E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1.Общие положения</w:t>
      </w:r>
    </w:p>
    <w:p w:rsidR="003370CB" w:rsidRPr="003370CB" w:rsidRDefault="003370CB" w:rsidP="0011283E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61AF9" w:rsidRDefault="00561AF9" w:rsidP="0011283E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F73817">
        <w:rPr>
          <w:rFonts w:ascii="Times New Roman" w:hAnsi="Times New Roman"/>
          <w:sz w:val="28"/>
        </w:rPr>
        <w:t xml:space="preserve">Отдел муниципальной службы и документационного обеспечения </w:t>
      </w:r>
      <w:r>
        <w:rPr>
          <w:rFonts w:ascii="Times New Roman" w:hAnsi="Times New Roman"/>
          <w:sz w:val="28"/>
        </w:rPr>
        <w:t xml:space="preserve"> Администрации Кинешемского муниципального района (далее по тексту – </w:t>
      </w:r>
      <w:r w:rsidR="00F73817"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>) является структурным подразделением Администрации Кинешемского муниципального района (далее по тексту – Администрация).</w:t>
      </w:r>
    </w:p>
    <w:p w:rsidR="00561AF9" w:rsidRDefault="00561AF9" w:rsidP="0011283E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3A770A">
        <w:rPr>
          <w:rFonts w:ascii="Times New Roman" w:hAnsi="Times New Roman"/>
          <w:sz w:val="28"/>
        </w:rPr>
        <w:t xml:space="preserve">1.2 </w:t>
      </w:r>
      <w:r w:rsidR="00F73817">
        <w:rPr>
          <w:rFonts w:ascii="Times New Roman" w:hAnsi="Times New Roman"/>
          <w:sz w:val="28"/>
        </w:rPr>
        <w:t>Отдел</w:t>
      </w:r>
      <w:r w:rsidRPr="003A770A">
        <w:rPr>
          <w:rFonts w:ascii="Times New Roman" w:hAnsi="Times New Roman"/>
          <w:sz w:val="28"/>
        </w:rPr>
        <w:t xml:space="preserve"> в своей деятельности </w:t>
      </w:r>
      <w:r w:rsidRPr="003A770A">
        <w:rPr>
          <w:rFonts w:ascii="Times New Roman" w:hAnsi="Times New Roman"/>
          <w:sz w:val="28"/>
          <w:szCs w:val="28"/>
        </w:rPr>
        <w:t>руководствуется Конституцией Р</w:t>
      </w:r>
      <w:r w:rsidR="00F73817">
        <w:rPr>
          <w:rFonts w:ascii="Times New Roman" w:hAnsi="Times New Roman"/>
          <w:sz w:val="28"/>
          <w:szCs w:val="28"/>
        </w:rPr>
        <w:t>оссийской Федерации</w:t>
      </w:r>
      <w:r w:rsidRPr="003A770A">
        <w:rPr>
          <w:rFonts w:ascii="Times New Roman" w:hAnsi="Times New Roman"/>
          <w:sz w:val="28"/>
          <w:szCs w:val="28"/>
        </w:rPr>
        <w:t xml:space="preserve">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</w:t>
      </w:r>
      <w:r w:rsidR="00F73817">
        <w:rPr>
          <w:rFonts w:ascii="Times New Roman" w:hAnsi="Times New Roman"/>
          <w:sz w:val="28"/>
          <w:szCs w:val="28"/>
        </w:rPr>
        <w:t>Губе</w:t>
      </w:r>
      <w:r w:rsidRPr="003A770A">
        <w:rPr>
          <w:rFonts w:ascii="Times New Roman" w:hAnsi="Times New Roman"/>
          <w:sz w:val="28"/>
          <w:szCs w:val="28"/>
        </w:rPr>
        <w:t xml:space="preserve">рнатора Ивановской области и Правительства Ивановской области, </w:t>
      </w:r>
      <w:r w:rsidR="00F73817">
        <w:rPr>
          <w:rFonts w:ascii="Times New Roman" w:hAnsi="Times New Roman"/>
          <w:sz w:val="28"/>
          <w:szCs w:val="28"/>
        </w:rPr>
        <w:t xml:space="preserve">законодательными актами Ивановской области, </w:t>
      </w:r>
      <w:r w:rsidRPr="003A770A">
        <w:rPr>
          <w:rFonts w:ascii="Times New Roman" w:hAnsi="Times New Roman"/>
          <w:sz w:val="28"/>
          <w:szCs w:val="28"/>
        </w:rPr>
        <w:t>Уставом Кинешемского муниципального района, правовыми актами Кинешемского муниципального района</w:t>
      </w:r>
      <w:r w:rsidR="00F73817">
        <w:rPr>
          <w:rFonts w:ascii="Times New Roman" w:hAnsi="Times New Roman"/>
          <w:sz w:val="28"/>
          <w:szCs w:val="28"/>
        </w:rPr>
        <w:t xml:space="preserve"> и</w:t>
      </w:r>
      <w:r w:rsidRPr="003A770A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561AF9" w:rsidRPr="000E2DC3" w:rsidRDefault="00561AF9" w:rsidP="0011283E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 </w:t>
      </w:r>
      <w:r w:rsidR="00F73817"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в своей деятельности подчиняется </w:t>
      </w:r>
      <w:r w:rsidR="00F73817">
        <w:rPr>
          <w:rFonts w:ascii="Times New Roman" w:hAnsi="Times New Roman"/>
          <w:sz w:val="28"/>
        </w:rPr>
        <w:t>Главе Кинешемского муниципального района</w:t>
      </w:r>
      <w:r>
        <w:rPr>
          <w:rFonts w:ascii="Times New Roman" w:hAnsi="Times New Roman"/>
          <w:sz w:val="28"/>
        </w:rPr>
        <w:t xml:space="preserve">. Численный состав </w:t>
      </w:r>
      <w:r w:rsidR="00F73817"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входит в штатное расписание Администрации</w:t>
      </w:r>
      <w:r w:rsidR="00F73817">
        <w:rPr>
          <w:rFonts w:ascii="Times New Roman" w:hAnsi="Times New Roman"/>
          <w:sz w:val="28"/>
        </w:rPr>
        <w:t xml:space="preserve"> Кинешемского муниципального района</w:t>
      </w:r>
      <w:r>
        <w:rPr>
          <w:rFonts w:ascii="Times New Roman" w:hAnsi="Times New Roman"/>
          <w:sz w:val="28"/>
        </w:rPr>
        <w:t>. Прием</w:t>
      </w:r>
      <w:r w:rsidR="002326B9">
        <w:rPr>
          <w:rFonts w:ascii="Times New Roman" w:hAnsi="Times New Roman"/>
          <w:sz w:val="28"/>
        </w:rPr>
        <w:t>, перевод</w:t>
      </w:r>
      <w:r>
        <w:rPr>
          <w:rFonts w:ascii="Times New Roman" w:hAnsi="Times New Roman"/>
          <w:sz w:val="28"/>
        </w:rPr>
        <w:t xml:space="preserve"> и увольнение работников</w:t>
      </w:r>
      <w:r w:rsidR="00C727B2">
        <w:rPr>
          <w:rFonts w:ascii="Times New Roman" w:hAnsi="Times New Roman"/>
          <w:sz w:val="28"/>
        </w:rPr>
        <w:t xml:space="preserve"> отдела</w:t>
      </w:r>
      <w:r>
        <w:rPr>
          <w:rFonts w:ascii="Times New Roman" w:hAnsi="Times New Roman"/>
          <w:sz w:val="28"/>
        </w:rPr>
        <w:t xml:space="preserve"> осуществляет Глава Кинешемского муниципального района</w:t>
      </w:r>
      <w:r w:rsidR="002326B9">
        <w:rPr>
          <w:rFonts w:ascii="Times New Roman" w:hAnsi="Times New Roman"/>
          <w:sz w:val="28"/>
        </w:rPr>
        <w:t>.</w:t>
      </w:r>
    </w:p>
    <w:p w:rsidR="00561AF9" w:rsidRPr="009C09A2" w:rsidRDefault="00561AF9" w:rsidP="0011283E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61AF9" w:rsidRPr="009234A3" w:rsidRDefault="00561AF9" w:rsidP="0011283E">
      <w:pPr>
        <w:pStyle w:val="a6"/>
        <w:rPr>
          <w:rFonts w:ascii="Times New Roman" w:hAnsi="Times New Roman"/>
          <w:b/>
          <w:sz w:val="28"/>
        </w:rPr>
      </w:pPr>
      <w:r w:rsidRPr="009234A3">
        <w:rPr>
          <w:rFonts w:ascii="Times New Roman" w:hAnsi="Times New Roman"/>
          <w:b/>
          <w:sz w:val="28"/>
        </w:rPr>
        <w:t>2.Основные задачи и функции</w:t>
      </w:r>
      <w:r>
        <w:rPr>
          <w:rFonts w:ascii="Times New Roman" w:hAnsi="Times New Roman"/>
          <w:b/>
          <w:sz w:val="28"/>
        </w:rPr>
        <w:t xml:space="preserve"> </w:t>
      </w:r>
      <w:r w:rsidR="007B32CA">
        <w:rPr>
          <w:rFonts w:ascii="Times New Roman" w:hAnsi="Times New Roman"/>
          <w:b/>
          <w:sz w:val="28"/>
        </w:rPr>
        <w:t>отдела</w:t>
      </w:r>
    </w:p>
    <w:p w:rsidR="003370CB" w:rsidRPr="003370CB" w:rsidRDefault="003370CB" w:rsidP="0011283E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561AF9" w:rsidRPr="000E2DC3" w:rsidRDefault="00561AF9" w:rsidP="001128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DC3">
        <w:rPr>
          <w:bCs/>
          <w:sz w:val="28"/>
          <w:szCs w:val="28"/>
        </w:rPr>
        <w:t xml:space="preserve">2.1. </w:t>
      </w:r>
      <w:r w:rsidR="00DC7E2C">
        <w:rPr>
          <w:bCs/>
          <w:sz w:val="28"/>
          <w:szCs w:val="28"/>
        </w:rPr>
        <w:t>Основные задачи</w:t>
      </w:r>
      <w:r w:rsidRPr="000E2DC3">
        <w:rPr>
          <w:bCs/>
          <w:sz w:val="28"/>
          <w:szCs w:val="28"/>
        </w:rPr>
        <w:t xml:space="preserve"> </w:t>
      </w:r>
      <w:r w:rsidR="00DC7E2C">
        <w:rPr>
          <w:bCs/>
          <w:sz w:val="28"/>
          <w:szCs w:val="28"/>
        </w:rPr>
        <w:t>отдела</w:t>
      </w:r>
      <w:r w:rsidRPr="000E2DC3">
        <w:rPr>
          <w:bCs/>
          <w:sz w:val="28"/>
          <w:szCs w:val="28"/>
        </w:rPr>
        <w:t>:</w:t>
      </w:r>
    </w:p>
    <w:p w:rsidR="0072131A" w:rsidRDefault="00092344" w:rsidP="00112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344">
        <w:rPr>
          <w:sz w:val="28"/>
          <w:szCs w:val="28"/>
        </w:rPr>
        <w:t>2.1.1.</w:t>
      </w:r>
      <w:r w:rsidR="00B970A9">
        <w:rPr>
          <w:sz w:val="28"/>
          <w:szCs w:val="28"/>
        </w:rPr>
        <w:t xml:space="preserve"> </w:t>
      </w:r>
      <w:r w:rsidR="00845C4E">
        <w:rPr>
          <w:sz w:val="28"/>
          <w:szCs w:val="28"/>
        </w:rPr>
        <w:t xml:space="preserve">эффективные </w:t>
      </w:r>
      <w:r w:rsidR="004B2312" w:rsidRPr="00092344">
        <w:rPr>
          <w:sz w:val="28"/>
          <w:szCs w:val="28"/>
        </w:rPr>
        <w:t>учетно-контрольное</w:t>
      </w:r>
      <w:r w:rsidR="0072131A">
        <w:rPr>
          <w:sz w:val="28"/>
          <w:szCs w:val="28"/>
        </w:rPr>
        <w:t xml:space="preserve">, </w:t>
      </w:r>
      <w:r w:rsidR="00B970A9">
        <w:rPr>
          <w:sz w:val="28"/>
          <w:szCs w:val="28"/>
        </w:rPr>
        <w:t>п</w:t>
      </w:r>
      <w:r w:rsidR="004B2312" w:rsidRPr="00092344">
        <w:rPr>
          <w:sz w:val="28"/>
          <w:szCs w:val="28"/>
        </w:rPr>
        <w:t>ланово-регулятивное</w:t>
      </w:r>
      <w:r w:rsidR="0072131A">
        <w:rPr>
          <w:sz w:val="28"/>
          <w:szCs w:val="28"/>
        </w:rPr>
        <w:t xml:space="preserve">, </w:t>
      </w:r>
      <w:r w:rsidR="00B970A9">
        <w:rPr>
          <w:sz w:val="28"/>
          <w:szCs w:val="28"/>
        </w:rPr>
        <w:t>о</w:t>
      </w:r>
      <w:r w:rsidR="004B2312" w:rsidRPr="00092344">
        <w:rPr>
          <w:sz w:val="28"/>
          <w:szCs w:val="28"/>
        </w:rPr>
        <w:t>тчетно-аналитическое</w:t>
      </w:r>
      <w:r w:rsidR="0072131A">
        <w:rPr>
          <w:sz w:val="28"/>
          <w:szCs w:val="28"/>
        </w:rPr>
        <w:t xml:space="preserve">, </w:t>
      </w:r>
      <w:r w:rsidR="00B970A9">
        <w:rPr>
          <w:sz w:val="28"/>
          <w:szCs w:val="28"/>
        </w:rPr>
        <w:t>к</w:t>
      </w:r>
      <w:r w:rsidR="004B2312" w:rsidRPr="00092344">
        <w:rPr>
          <w:sz w:val="28"/>
          <w:szCs w:val="28"/>
        </w:rPr>
        <w:t>оординационно-информацион</w:t>
      </w:r>
      <w:r w:rsidR="00B970A9">
        <w:rPr>
          <w:sz w:val="28"/>
          <w:szCs w:val="28"/>
        </w:rPr>
        <w:t xml:space="preserve">ное </w:t>
      </w:r>
      <w:r w:rsidR="0072131A">
        <w:rPr>
          <w:sz w:val="28"/>
          <w:szCs w:val="28"/>
        </w:rPr>
        <w:t>и о</w:t>
      </w:r>
      <w:r w:rsidR="004B2312" w:rsidRPr="00092344">
        <w:rPr>
          <w:sz w:val="28"/>
          <w:szCs w:val="28"/>
        </w:rPr>
        <w:t>рганизационно-методическое направлени</w:t>
      </w:r>
      <w:r w:rsidR="0072131A">
        <w:rPr>
          <w:sz w:val="28"/>
          <w:szCs w:val="28"/>
        </w:rPr>
        <w:t>я</w:t>
      </w:r>
      <w:r w:rsidR="004B2312" w:rsidRPr="00092344">
        <w:rPr>
          <w:sz w:val="28"/>
          <w:szCs w:val="28"/>
        </w:rPr>
        <w:t xml:space="preserve"> кадровой работы</w:t>
      </w:r>
      <w:r w:rsidR="00F0373D">
        <w:rPr>
          <w:sz w:val="28"/>
          <w:szCs w:val="28"/>
        </w:rPr>
        <w:t xml:space="preserve"> в отношении муниципальных служащих </w:t>
      </w:r>
      <w:r w:rsidR="00C646BB">
        <w:rPr>
          <w:sz w:val="28"/>
          <w:szCs w:val="28"/>
        </w:rPr>
        <w:t>Кинешемского муниципального района</w:t>
      </w:r>
      <w:r w:rsidR="00A931D5">
        <w:rPr>
          <w:sz w:val="28"/>
          <w:szCs w:val="28"/>
        </w:rPr>
        <w:t>,</w:t>
      </w:r>
      <w:r w:rsidR="00C646BB">
        <w:rPr>
          <w:sz w:val="28"/>
          <w:szCs w:val="28"/>
        </w:rPr>
        <w:t xml:space="preserve"> </w:t>
      </w:r>
      <w:r w:rsidR="00A931D5">
        <w:rPr>
          <w:sz w:val="28"/>
          <w:szCs w:val="28"/>
        </w:rPr>
        <w:t xml:space="preserve">работников, занимающих должности, не отнесенные к должностям муниципальной службы </w:t>
      </w:r>
      <w:r w:rsidR="00F0373D">
        <w:rPr>
          <w:sz w:val="28"/>
          <w:szCs w:val="28"/>
        </w:rPr>
        <w:t xml:space="preserve">и </w:t>
      </w:r>
      <w:r w:rsidR="00C646BB">
        <w:rPr>
          <w:sz w:val="28"/>
          <w:szCs w:val="28"/>
        </w:rPr>
        <w:t xml:space="preserve">рабочих </w:t>
      </w:r>
      <w:r w:rsidR="00A931D5">
        <w:rPr>
          <w:sz w:val="28"/>
          <w:szCs w:val="28"/>
        </w:rPr>
        <w:t>Администрации;</w:t>
      </w:r>
    </w:p>
    <w:p w:rsidR="0090187D" w:rsidRDefault="00A931D5" w:rsidP="00112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обеспечение соблюдения порядка поступления на муниципальную службу, её про</w:t>
      </w:r>
      <w:r w:rsidR="0090187D">
        <w:rPr>
          <w:sz w:val="28"/>
          <w:szCs w:val="28"/>
        </w:rPr>
        <w:t>хождения и прекращения;</w:t>
      </w:r>
    </w:p>
    <w:p w:rsidR="003B6707" w:rsidRDefault="003B6707" w:rsidP="00112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профилактика коррупционных и иных правонарушений; </w:t>
      </w:r>
    </w:p>
    <w:p w:rsidR="003B6707" w:rsidRDefault="003B6707" w:rsidP="001128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2.1.4. защита персональных данных работников Администрации </w:t>
      </w:r>
      <w:r w:rsidR="000A4618">
        <w:rPr>
          <w:sz w:val="28"/>
          <w:szCs w:val="28"/>
        </w:rPr>
        <w:t>в ч</w:t>
      </w:r>
      <w:r>
        <w:rPr>
          <w:sz w:val="28"/>
          <w:szCs w:val="28"/>
        </w:rPr>
        <w:t>асти кадрового делопроизводства;</w:t>
      </w:r>
    </w:p>
    <w:p w:rsidR="003B6707" w:rsidRDefault="003B6707" w:rsidP="00112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="00FB37B9">
        <w:rPr>
          <w:sz w:val="28"/>
          <w:szCs w:val="28"/>
        </w:rPr>
        <w:t xml:space="preserve">организация работы в федеральных и региональных информационных системах по кадровому и </w:t>
      </w:r>
      <w:proofErr w:type="spellStart"/>
      <w:r w:rsidR="00FB37B9">
        <w:rPr>
          <w:sz w:val="28"/>
          <w:szCs w:val="28"/>
        </w:rPr>
        <w:t>документооборотному</w:t>
      </w:r>
      <w:proofErr w:type="spellEnd"/>
      <w:r w:rsidR="00FB37B9">
        <w:rPr>
          <w:sz w:val="28"/>
          <w:szCs w:val="28"/>
        </w:rPr>
        <w:t xml:space="preserve"> направлению</w:t>
      </w:r>
      <w:r w:rsidR="00372911">
        <w:rPr>
          <w:sz w:val="28"/>
          <w:szCs w:val="28"/>
        </w:rPr>
        <w:t xml:space="preserve">, </w:t>
      </w:r>
      <w:r w:rsidR="0009491B">
        <w:rPr>
          <w:sz w:val="28"/>
          <w:szCs w:val="28"/>
        </w:rPr>
        <w:t xml:space="preserve">в сфере оказания </w:t>
      </w:r>
      <w:r w:rsidR="00372911">
        <w:rPr>
          <w:sz w:val="28"/>
          <w:szCs w:val="28"/>
        </w:rPr>
        <w:t>муниципальных услуг</w:t>
      </w:r>
      <w:r w:rsidR="0009491B">
        <w:rPr>
          <w:sz w:val="28"/>
          <w:szCs w:val="28"/>
        </w:rPr>
        <w:t>, в том числе и статистическая отчетность</w:t>
      </w:r>
      <w:r w:rsidR="00FB37B9">
        <w:rPr>
          <w:sz w:val="28"/>
          <w:szCs w:val="28"/>
        </w:rPr>
        <w:t>;</w:t>
      </w:r>
    </w:p>
    <w:p w:rsidR="005616DF" w:rsidRDefault="0090187D" w:rsidP="00112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B670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931D5">
        <w:rPr>
          <w:sz w:val="28"/>
          <w:szCs w:val="28"/>
        </w:rPr>
        <w:t xml:space="preserve"> </w:t>
      </w:r>
      <w:r w:rsidR="003F0AF5" w:rsidRPr="005616DF">
        <w:rPr>
          <w:sz w:val="28"/>
          <w:szCs w:val="28"/>
        </w:rPr>
        <w:t>совершенствование форм и методов работы с документами</w:t>
      </w:r>
      <w:r w:rsidR="00DE03EB" w:rsidRPr="009348C2">
        <w:rPr>
          <w:sz w:val="28"/>
          <w:szCs w:val="28"/>
        </w:rPr>
        <w:t xml:space="preserve"> и </w:t>
      </w:r>
      <w:r w:rsidR="00DE03EB" w:rsidRPr="005616DF">
        <w:rPr>
          <w:sz w:val="28"/>
          <w:szCs w:val="28"/>
        </w:rPr>
        <w:t>обеспечение единого порядка документирования, органи</w:t>
      </w:r>
      <w:r w:rsidR="00DE03EB" w:rsidRPr="005616DF">
        <w:rPr>
          <w:sz w:val="28"/>
          <w:szCs w:val="28"/>
        </w:rPr>
        <w:softHyphen/>
        <w:t>зации работы с документами, контроля исполнения и подготовки документов к передаче в архив</w:t>
      </w:r>
      <w:r w:rsidR="00886EC4">
        <w:rPr>
          <w:sz w:val="28"/>
          <w:szCs w:val="28"/>
        </w:rPr>
        <w:t>, внедрение</w:t>
      </w:r>
      <w:r w:rsidR="005616DF" w:rsidRPr="005616DF">
        <w:rPr>
          <w:sz w:val="28"/>
          <w:szCs w:val="28"/>
        </w:rPr>
        <w:t xml:space="preserve"> прог</w:t>
      </w:r>
      <w:r w:rsidR="005616DF" w:rsidRPr="005616DF">
        <w:rPr>
          <w:sz w:val="28"/>
          <w:szCs w:val="28"/>
        </w:rPr>
        <w:softHyphen/>
        <w:t>рессивны</w:t>
      </w:r>
      <w:r w:rsidR="00886EC4">
        <w:rPr>
          <w:sz w:val="28"/>
          <w:szCs w:val="28"/>
        </w:rPr>
        <w:t>х технологий делопроизводства;</w:t>
      </w:r>
    </w:p>
    <w:p w:rsidR="00886EC4" w:rsidRDefault="00886EC4" w:rsidP="00112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B670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66491">
        <w:rPr>
          <w:sz w:val="28"/>
          <w:szCs w:val="28"/>
        </w:rPr>
        <w:t xml:space="preserve">эффективное взаимодействие с Муниципальным учреждением «Кинешемский городской архив» Администрации городского округа Кинешма в части организации формирования и оформления архивного фонда, сдачи его на хранение и  составления и согласования </w:t>
      </w:r>
      <w:r w:rsidR="00157426">
        <w:rPr>
          <w:sz w:val="28"/>
          <w:szCs w:val="28"/>
        </w:rPr>
        <w:t xml:space="preserve">паспорта архива и </w:t>
      </w:r>
      <w:r w:rsidR="00966491">
        <w:rPr>
          <w:sz w:val="28"/>
          <w:szCs w:val="28"/>
        </w:rPr>
        <w:t>номенклатуры дел Администрации;</w:t>
      </w:r>
    </w:p>
    <w:p w:rsidR="00C65DEA" w:rsidRDefault="00C65DEA" w:rsidP="00112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2.1.8.  организация работы центра регистрации ЕСИА – подтверждения учетных записей граждан на портале «</w:t>
      </w:r>
      <w:proofErr w:type="spellStart"/>
      <w:r>
        <w:rPr>
          <w:sz w:val="28"/>
          <w:szCs w:val="28"/>
        </w:rPr>
        <w:t>Госусулги</w:t>
      </w:r>
      <w:proofErr w:type="spellEnd"/>
      <w:r>
        <w:rPr>
          <w:sz w:val="28"/>
          <w:szCs w:val="28"/>
        </w:rPr>
        <w:t>»</w:t>
      </w:r>
      <w:r w:rsidR="00780B08">
        <w:rPr>
          <w:sz w:val="28"/>
          <w:szCs w:val="28"/>
        </w:rPr>
        <w:t>.</w:t>
      </w:r>
    </w:p>
    <w:p w:rsidR="00A92483" w:rsidRPr="009348C2" w:rsidRDefault="00A92483" w:rsidP="001128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48C2">
        <w:rPr>
          <w:bCs/>
          <w:sz w:val="28"/>
          <w:szCs w:val="28"/>
        </w:rPr>
        <w:t>2.2. Основные функции отдела:</w:t>
      </w:r>
    </w:p>
    <w:p w:rsidR="0011283E" w:rsidRDefault="00632792" w:rsidP="001128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9348C2">
        <w:rPr>
          <w:sz w:val="28"/>
          <w:szCs w:val="28"/>
        </w:rPr>
        <w:t>подготовк</w:t>
      </w:r>
      <w:r w:rsidR="0011283E">
        <w:rPr>
          <w:sz w:val="28"/>
          <w:szCs w:val="28"/>
        </w:rPr>
        <w:t>а</w:t>
      </w:r>
      <w:r w:rsidRPr="009348C2">
        <w:rPr>
          <w:sz w:val="28"/>
          <w:szCs w:val="28"/>
        </w:rPr>
        <w:t xml:space="preserve"> документов по кадровому делопроизводству в соответствии с действующим законодательством</w:t>
      </w:r>
      <w:r w:rsidR="0011283E">
        <w:rPr>
          <w:sz w:val="28"/>
          <w:szCs w:val="28"/>
        </w:rPr>
        <w:t>;</w:t>
      </w:r>
    </w:p>
    <w:p w:rsidR="0011283E" w:rsidRDefault="00632792" w:rsidP="001128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C2">
        <w:rPr>
          <w:sz w:val="28"/>
          <w:szCs w:val="28"/>
        </w:rPr>
        <w:t xml:space="preserve"> </w:t>
      </w:r>
      <w:r w:rsidR="0011283E">
        <w:rPr>
          <w:sz w:val="28"/>
          <w:szCs w:val="28"/>
        </w:rPr>
        <w:t>2.2.2. ведение, хранение, учет и выдача трудовых книжек</w:t>
      </w:r>
      <w:r w:rsidR="00A94E6D">
        <w:rPr>
          <w:sz w:val="28"/>
          <w:szCs w:val="28"/>
        </w:rPr>
        <w:t>, личных дел</w:t>
      </w:r>
      <w:r w:rsidR="0011283E">
        <w:rPr>
          <w:sz w:val="28"/>
          <w:szCs w:val="28"/>
        </w:rPr>
        <w:t xml:space="preserve"> муниципальных служащих и работников Администрации;</w:t>
      </w:r>
    </w:p>
    <w:p w:rsidR="00632792" w:rsidRPr="00F7020F" w:rsidRDefault="0011283E" w:rsidP="001128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организация </w:t>
      </w:r>
      <w:r w:rsidR="00632792" w:rsidRPr="009348C2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632792" w:rsidRPr="009348C2">
        <w:rPr>
          <w:sz w:val="28"/>
          <w:szCs w:val="28"/>
        </w:rPr>
        <w:t xml:space="preserve"> по проведению аттестации муниципальных служащих</w:t>
      </w:r>
      <w:r>
        <w:rPr>
          <w:sz w:val="28"/>
          <w:szCs w:val="28"/>
        </w:rPr>
        <w:t>, присвоению классных чинов муниципальной службы</w:t>
      </w:r>
      <w:r w:rsidR="00A94E6D">
        <w:rPr>
          <w:sz w:val="28"/>
          <w:szCs w:val="28"/>
        </w:rPr>
        <w:t xml:space="preserve">, поведению квалификационных </w:t>
      </w:r>
      <w:r w:rsidR="00A94E6D" w:rsidRPr="00F7020F">
        <w:rPr>
          <w:sz w:val="28"/>
          <w:szCs w:val="28"/>
        </w:rPr>
        <w:t>экзаменов</w:t>
      </w:r>
      <w:r w:rsidR="00632792" w:rsidRPr="00F7020F">
        <w:rPr>
          <w:sz w:val="28"/>
          <w:szCs w:val="28"/>
        </w:rPr>
        <w:t xml:space="preserve"> </w:t>
      </w:r>
      <w:r w:rsidR="00641AFB" w:rsidRPr="00F7020F">
        <w:rPr>
          <w:sz w:val="28"/>
          <w:szCs w:val="28"/>
        </w:rPr>
        <w:t>для присвоения классн</w:t>
      </w:r>
      <w:r w:rsidR="00F7020F">
        <w:rPr>
          <w:sz w:val="28"/>
          <w:szCs w:val="28"/>
        </w:rPr>
        <w:t>ых</w:t>
      </w:r>
      <w:r w:rsidR="00641AFB" w:rsidRPr="00F7020F">
        <w:rPr>
          <w:sz w:val="28"/>
          <w:szCs w:val="28"/>
        </w:rPr>
        <w:t xml:space="preserve"> чин</w:t>
      </w:r>
      <w:r w:rsidR="00F7020F">
        <w:rPr>
          <w:sz w:val="28"/>
          <w:szCs w:val="28"/>
        </w:rPr>
        <w:t>ов</w:t>
      </w:r>
      <w:r w:rsidR="00641AFB" w:rsidRPr="00F7020F">
        <w:rPr>
          <w:sz w:val="28"/>
          <w:szCs w:val="28"/>
        </w:rPr>
        <w:t xml:space="preserve"> муниципальной службы муниципальным служащим, замещающим должности муниципальной службы  Администрации</w:t>
      </w:r>
      <w:r w:rsidRPr="00F7020F">
        <w:rPr>
          <w:sz w:val="28"/>
          <w:szCs w:val="28"/>
        </w:rPr>
        <w:t>;</w:t>
      </w:r>
    </w:p>
    <w:p w:rsidR="0011283E" w:rsidRDefault="0011283E" w:rsidP="0011283E">
      <w:pPr>
        <w:ind w:firstLine="709"/>
        <w:jc w:val="both"/>
        <w:rPr>
          <w:sz w:val="28"/>
          <w:szCs w:val="28"/>
        </w:rPr>
      </w:pPr>
      <w:r w:rsidRPr="0011283E">
        <w:rPr>
          <w:sz w:val="28"/>
          <w:szCs w:val="28"/>
        </w:rPr>
        <w:t>2.2.4. работа по получению, обработке, хранению, передаче и любому другому использовани</w:t>
      </w:r>
      <w:r>
        <w:rPr>
          <w:sz w:val="28"/>
          <w:szCs w:val="28"/>
        </w:rPr>
        <w:t>ю</w:t>
      </w:r>
      <w:r w:rsidRPr="0011283E">
        <w:rPr>
          <w:sz w:val="28"/>
          <w:szCs w:val="28"/>
        </w:rPr>
        <w:t xml:space="preserve"> персональных данных муниципальных служащих и работников Администрации в ч</w:t>
      </w:r>
      <w:r>
        <w:rPr>
          <w:sz w:val="28"/>
          <w:szCs w:val="28"/>
        </w:rPr>
        <w:t>асти кадрового делопроизводства;</w:t>
      </w:r>
    </w:p>
    <w:p w:rsidR="0011283E" w:rsidRDefault="0011283E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A94E6D">
        <w:rPr>
          <w:sz w:val="28"/>
          <w:szCs w:val="28"/>
        </w:rPr>
        <w:t>участие в организации диспансеризации муниципальных служащих Администрации;</w:t>
      </w:r>
    </w:p>
    <w:p w:rsidR="00A94E6D" w:rsidRDefault="00A94E6D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участие в составлении штатных расписаний Администрации;</w:t>
      </w:r>
    </w:p>
    <w:p w:rsidR="00A94E6D" w:rsidRDefault="00A94E6D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</w:t>
      </w:r>
      <w:r w:rsidR="000A4618">
        <w:rPr>
          <w:sz w:val="28"/>
          <w:szCs w:val="28"/>
        </w:rPr>
        <w:t>ведение реестра муниципальных служащих Кинешемского муниципального района;</w:t>
      </w:r>
    </w:p>
    <w:p w:rsidR="000A4618" w:rsidRDefault="000A4618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организация повышения квалификации работников</w:t>
      </w:r>
      <w:r w:rsidR="000D62D3">
        <w:rPr>
          <w:sz w:val="28"/>
          <w:szCs w:val="28"/>
        </w:rPr>
        <w:t xml:space="preserve"> Администрации;</w:t>
      </w:r>
    </w:p>
    <w:p w:rsidR="000D62D3" w:rsidRDefault="000D62D3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организация п</w:t>
      </w:r>
      <w:r w:rsidRPr="000D62D3">
        <w:rPr>
          <w:sz w:val="28"/>
          <w:szCs w:val="28"/>
        </w:rPr>
        <w:t>одготовк</w:t>
      </w:r>
      <w:r>
        <w:rPr>
          <w:sz w:val="28"/>
          <w:szCs w:val="28"/>
        </w:rPr>
        <w:t>и</w:t>
      </w:r>
      <w:r w:rsidRPr="000D62D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D62D3">
        <w:rPr>
          <w:sz w:val="28"/>
          <w:szCs w:val="28"/>
        </w:rPr>
        <w:t>атериалов по применению к работникам мер поощрения и мер дисциплинарного взыскани</w:t>
      </w:r>
      <w:r>
        <w:rPr>
          <w:sz w:val="28"/>
          <w:szCs w:val="28"/>
        </w:rPr>
        <w:t>я;</w:t>
      </w:r>
    </w:p>
    <w:p w:rsidR="00DF121F" w:rsidRDefault="000D62D3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</w:t>
      </w:r>
      <w:r w:rsidR="006E647C">
        <w:rPr>
          <w:sz w:val="28"/>
          <w:szCs w:val="28"/>
        </w:rPr>
        <w:t>составление графиков отпусков</w:t>
      </w:r>
      <w:r w:rsidR="00CF7349">
        <w:rPr>
          <w:sz w:val="28"/>
          <w:szCs w:val="28"/>
        </w:rPr>
        <w:t xml:space="preserve"> работников</w:t>
      </w:r>
      <w:r w:rsidR="006E647C">
        <w:rPr>
          <w:sz w:val="28"/>
          <w:szCs w:val="28"/>
        </w:rPr>
        <w:t xml:space="preserve"> Администрации</w:t>
      </w:r>
      <w:r w:rsidR="00CF7349">
        <w:rPr>
          <w:sz w:val="28"/>
          <w:szCs w:val="28"/>
        </w:rPr>
        <w:t>, оформление и ведение учета отпусков</w:t>
      </w:r>
      <w:r w:rsidR="00DF121F">
        <w:rPr>
          <w:sz w:val="28"/>
          <w:szCs w:val="28"/>
        </w:rPr>
        <w:t>;</w:t>
      </w:r>
    </w:p>
    <w:p w:rsidR="005C4AB1" w:rsidRDefault="00DF121F" w:rsidP="0011283E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2.2</w:t>
      </w:r>
      <w:r w:rsidRPr="00C13925">
        <w:rPr>
          <w:sz w:val="28"/>
          <w:szCs w:val="28"/>
        </w:rPr>
        <w:t xml:space="preserve">.11. </w:t>
      </w:r>
      <w:r w:rsidR="006E647C" w:rsidRPr="00C13925">
        <w:rPr>
          <w:sz w:val="28"/>
          <w:szCs w:val="28"/>
        </w:rPr>
        <w:t xml:space="preserve"> </w:t>
      </w:r>
      <w:r w:rsidR="005C4AB1" w:rsidRPr="009348C2">
        <w:rPr>
          <w:sz w:val="28"/>
          <w:szCs w:val="28"/>
        </w:rPr>
        <w:t xml:space="preserve">контроль за своевременной подачей сведений о своих доходах, своих расходах, об имуществе и обязательствах имущественного характера, а также  сведения о доходах,  расходах, об имуществе и обязательствах имущественного характера своих супруги (супруга) и несовершеннолетних </w:t>
      </w:r>
      <w:r w:rsidR="005C4AB1" w:rsidRPr="009348C2">
        <w:rPr>
          <w:sz w:val="28"/>
          <w:szCs w:val="28"/>
        </w:rPr>
        <w:lastRenderedPageBreak/>
        <w:t>детей (далее - сведения), лицами, занимающими</w:t>
      </w:r>
      <w:r w:rsidR="005C4AB1">
        <w:rPr>
          <w:sz w:val="28"/>
        </w:rPr>
        <w:t xml:space="preserve"> должности муниципальной службы в Администрации, включенные в перечень должностей муниципальной службы, при назначении на которые и при замещении которых  муниципальные служащие</w:t>
      </w:r>
      <w:proofErr w:type="gramEnd"/>
      <w:r w:rsidR="005C4AB1">
        <w:rPr>
          <w:sz w:val="28"/>
        </w:rPr>
        <w:t xml:space="preserve"> Администрации обязаны представлять сведения; </w:t>
      </w:r>
    </w:p>
    <w:p w:rsidR="00BE7440" w:rsidRDefault="00BE7440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2.2.12. работа с кадровым архивом Администрации;</w:t>
      </w:r>
    </w:p>
    <w:p w:rsidR="00BE7440" w:rsidRDefault="00BE7440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2.2.13. </w:t>
      </w:r>
      <w:r w:rsidR="0087365E">
        <w:rPr>
          <w:sz w:val="28"/>
          <w:szCs w:val="28"/>
        </w:rPr>
        <w:t>работа с фактами обращений в целях склонения муниципальных служащих Администрации к совершению коррупционных правонарушений;</w:t>
      </w:r>
    </w:p>
    <w:p w:rsidR="0087365E" w:rsidRDefault="0087365E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2.2.14. р</w:t>
      </w:r>
      <w:r w:rsidR="00EF5965">
        <w:rPr>
          <w:sz w:val="28"/>
          <w:szCs w:val="28"/>
        </w:rPr>
        <w:t>а</w:t>
      </w:r>
      <w:r>
        <w:rPr>
          <w:sz w:val="28"/>
          <w:szCs w:val="28"/>
        </w:rPr>
        <w:t>бота по профилактике коррупционных и иных правонарушений;</w:t>
      </w:r>
    </w:p>
    <w:p w:rsidR="0087365E" w:rsidRDefault="0087365E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2.2.15. </w:t>
      </w:r>
      <w:r w:rsidR="00076D1B">
        <w:rPr>
          <w:sz w:val="28"/>
          <w:szCs w:val="28"/>
        </w:rPr>
        <w:t>подтверждение учетных записей граждан на федеральном портале «Госусл</w:t>
      </w:r>
      <w:r w:rsidR="00002D0D">
        <w:rPr>
          <w:sz w:val="28"/>
          <w:szCs w:val="28"/>
        </w:rPr>
        <w:t>у</w:t>
      </w:r>
      <w:r w:rsidR="00076D1B">
        <w:rPr>
          <w:sz w:val="28"/>
          <w:szCs w:val="28"/>
        </w:rPr>
        <w:t>ги»;</w:t>
      </w:r>
    </w:p>
    <w:p w:rsidR="00076D1B" w:rsidRDefault="00076D1B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2.2.16. ведение реестра муниципальных услуг Кинешемского муниципального района;</w:t>
      </w:r>
    </w:p>
    <w:p w:rsidR="00076D1B" w:rsidRDefault="00076D1B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2.2.17. работа на Региональном портале государственных и муниципальных услуг, портале «Государственная автоматизированная система «Управление» в части мониторинга оказания муниципальных услуг</w:t>
      </w:r>
      <w:r w:rsidR="008D3A3E">
        <w:rPr>
          <w:sz w:val="28"/>
          <w:szCs w:val="28"/>
        </w:rPr>
        <w:t>, портале «Госслужба»</w:t>
      </w:r>
      <w:r>
        <w:rPr>
          <w:sz w:val="28"/>
          <w:szCs w:val="28"/>
        </w:rPr>
        <w:t>;</w:t>
      </w:r>
    </w:p>
    <w:p w:rsidR="008D3A3E" w:rsidRPr="007A58A2" w:rsidRDefault="00076D1B" w:rsidP="0011283E">
      <w:pPr>
        <w:ind w:firstLine="709"/>
        <w:jc w:val="both"/>
        <w:rPr>
          <w:sz w:val="28"/>
          <w:szCs w:val="28"/>
        </w:rPr>
      </w:pPr>
      <w:r w:rsidRPr="007A58A2">
        <w:rPr>
          <w:sz w:val="28"/>
          <w:szCs w:val="28"/>
        </w:rPr>
        <w:t xml:space="preserve">2.2.18. взаимодействие с </w:t>
      </w:r>
      <w:r w:rsidR="008D3A3E" w:rsidRPr="007A58A2">
        <w:rPr>
          <w:sz w:val="28"/>
          <w:szCs w:val="28"/>
        </w:rPr>
        <w:t>Муниципальным учреждением «Многофункциональный центр предоставления государственных и муниципальных услуг городского округа Кинешма»;</w:t>
      </w:r>
    </w:p>
    <w:p w:rsidR="008D3A3E" w:rsidRPr="007A58A2" w:rsidRDefault="008D3A3E" w:rsidP="0011283E">
      <w:pPr>
        <w:ind w:firstLine="709"/>
        <w:jc w:val="both"/>
        <w:rPr>
          <w:sz w:val="28"/>
          <w:szCs w:val="28"/>
        </w:rPr>
      </w:pPr>
      <w:r w:rsidRPr="007A58A2">
        <w:rPr>
          <w:sz w:val="28"/>
          <w:szCs w:val="28"/>
        </w:rPr>
        <w:t>2.2.19. работа в системе межведомственного электронного взаимодействия (СМЭВ);</w:t>
      </w:r>
    </w:p>
    <w:p w:rsidR="00021BB3" w:rsidRDefault="008D3A3E" w:rsidP="00021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8A2">
        <w:rPr>
          <w:sz w:val="28"/>
          <w:szCs w:val="28"/>
        </w:rPr>
        <w:t xml:space="preserve">2.2.20.  </w:t>
      </w:r>
      <w:r w:rsidR="00021BB3" w:rsidRPr="007A58A2">
        <w:rPr>
          <w:sz w:val="28"/>
          <w:szCs w:val="28"/>
        </w:rPr>
        <w:t>организация процесса документооборота в Администрации</w:t>
      </w:r>
      <w:r w:rsidR="004B428E" w:rsidRPr="007A58A2">
        <w:rPr>
          <w:sz w:val="28"/>
          <w:szCs w:val="28"/>
        </w:rPr>
        <w:t xml:space="preserve"> на</w:t>
      </w:r>
      <w:r w:rsidR="004B428E">
        <w:rPr>
          <w:sz w:val="28"/>
          <w:szCs w:val="28"/>
        </w:rPr>
        <w:t xml:space="preserve"> бумажных носителях и </w:t>
      </w:r>
      <w:r w:rsidR="00021BB3">
        <w:rPr>
          <w:sz w:val="28"/>
          <w:szCs w:val="28"/>
        </w:rPr>
        <w:t>в СЭДО</w:t>
      </w:r>
      <w:r w:rsidR="004B428E">
        <w:rPr>
          <w:sz w:val="28"/>
          <w:szCs w:val="28"/>
        </w:rPr>
        <w:t>, контроль исполнения документов</w:t>
      </w:r>
      <w:r w:rsidR="00021BB3">
        <w:rPr>
          <w:sz w:val="28"/>
          <w:szCs w:val="28"/>
        </w:rPr>
        <w:t>;</w:t>
      </w:r>
    </w:p>
    <w:p w:rsidR="00021BB3" w:rsidRDefault="00021BB3" w:rsidP="00021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2.2.21. подготовка</w:t>
      </w:r>
      <w:r w:rsidRPr="009348C2">
        <w:rPr>
          <w:sz w:val="28"/>
          <w:szCs w:val="28"/>
        </w:rPr>
        <w:t xml:space="preserve"> проект</w:t>
      </w:r>
      <w:r w:rsidR="00F76FC0">
        <w:rPr>
          <w:sz w:val="28"/>
          <w:szCs w:val="28"/>
        </w:rPr>
        <w:t>ов</w:t>
      </w:r>
      <w:r w:rsidRPr="009348C2">
        <w:rPr>
          <w:sz w:val="28"/>
          <w:szCs w:val="28"/>
        </w:rPr>
        <w:t xml:space="preserve"> постановлений и распоряжений Администрации, други</w:t>
      </w:r>
      <w:r w:rsidR="00F921FB">
        <w:rPr>
          <w:sz w:val="28"/>
          <w:szCs w:val="28"/>
        </w:rPr>
        <w:t>х</w:t>
      </w:r>
      <w:r w:rsidRPr="009348C2">
        <w:rPr>
          <w:sz w:val="28"/>
          <w:szCs w:val="28"/>
        </w:rPr>
        <w:t xml:space="preserve"> документ</w:t>
      </w:r>
      <w:r w:rsidR="00F921FB">
        <w:rPr>
          <w:sz w:val="28"/>
          <w:szCs w:val="28"/>
        </w:rPr>
        <w:t>ов</w:t>
      </w:r>
      <w:r w:rsidRPr="009348C2">
        <w:rPr>
          <w:sz w:val="28"/>
          <w:szCs w:val="28"/>
        </w:rPr>
        <w:t>, относящи</w:t>
      </w:r>
      <w:r w:rsidR="00F921FB">
        <w:rPr>
          <w:sz w:val="28"/>
          <w:szCs w:val="28"/>
        </w:rPr>
        <w:t>хся</w:t>
      </w:r>
      <w:r w:rsidRPr="009348C2">
        <w:rPr>
          <w:sz w:val="28"/>
          <w:szCs w:val="28"/>
        </w:rPr>
        <w:t xml:space="preserve"> к компетенции </w:t>
      </w:r>
      <w:r>
        <w:rPr>
          <w:sz w:val="28"/>
          <w:szCs w:val="28"/>
        </w:rPr>
        <w:t>отдела;</w:t>
      </w:r>
    </w:p>
    <w:p w:rsidR="00021BB3" w:rsidRDefault="00021BB3" w:rsidP="00021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2.2.22. </w:t>
      </w:r>
      <w:r w:rsidRPr="009348C2">
        <w:rPr>
          <w:sz w:val="28"/>
          <w:szCs w:val="28"/>
        </w:rPr>
        <w:t>размещ</w:t>
      </w:r>
      <w:r>
        <w:rPr>
          <w:sz w:val="28"/>
          <w:szCs w:val="28"/>
        </w:rPr>
        <w:t>ение</w:t>
      </w:r>
      <w:r w:rsidRPr="009348C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9348C2">
        <w:rPr>
          <w:sz w:val="28"/>
          <w:szCs w:val="28"/>
        </w:rPr>
        <w:t xml:space="preserve"> на официальном сайте Кинешемского муниципального района в сети Интернет</w:t>
      </w:r>
      <w:r>
        <w:rPr>
          <w:sz w:val="28"/>
          <w:szCs w:val="28"/>
        </w:rPr>
        <w:t>, относящейся к компетенции отдела</w:t>
      </w:r>
      <w:r w:rsidRPr="009348C2">
        <w:rPr>
          <w:sz w:val="28"/>
          <w:szCs w:val="28"/>
        </w:rPr>
        <w:t>;</w:t>
      </w:r>
    </w:p>
    <w:p w:rsidR="004B428E" w:rsidRDefault="00021BB3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2.2.23.</w:t>
      </w:r>
      <w:r w:rsidR="004B428E">
        <w:rPr>
          <w:sz w:val="28"/>
          <w:szCs w:val="28"/>
        </w:rPr>
        <w:t xml:space="preserve"> регистрация документов, их систематизация, формирование дел;</w:t>
      </w:r>
    </w:p>
    <w:p w:rsidR="00076D1B" w:rsidRDefault="004B428E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2.2.24. </w:t>
      </w:r>
      <w:r w:rsidR="00AB374D">
        <w:rPr>
          <w:sz w:val="28"/>
          <w:szCs w:val="28"/>
        </w:rPr>
        <w:t>в</w:t>
      </w:r>
      <w:r>
        <w:rPr>
          <w:sz w:val="28"/>
          <w:szCs w:val="28"/>
        </w:rPr>
        <w:t>заимодействие с Муниципальным учреждением «Кинешемский городской архив» Администрации городского округа Кинешма</w:t>
      </w:r>
      <w:r w:rsidR="00AB374D">
        <w:rPr>
          <w:sz w:val="28"/>
          <w:szCs w:val="28"/>
        </w:rPr>
        <w:t>;</w:t>
      </w:r>
    </w:p>
    <w:p w:rsidR="00AB374D" w:rsidRDefault="00AB374D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2.2.25. ведение номенклатуры дел и паспорта архива</w:t>
      </w:r>
      <w:r w:rsidR="008D4FB4" w:rsidRPr="008D4FB4">
        <w:rPr>
          <w:sz w:val="28"/>
          <w:szCs w:val="28"/>
        </w:rPr>
        <w:t xml:space="preserve"> </w:t>
      </w:r>
      <w:r w:rsidR="008D4FB4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AB374D" w:rsidRDefault="00AB374D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2.2.26. </w:t>
      </w:r>
      <w:r w:rsidR="008E4E15">
        <w:rPr>
          <w:sz w:val="28"/>
          <w:szCs w:val="28"/>
        </w:rPr>
        <w:t>работа с документами с грифом «ДСП»;</w:t>
      </w:r>
    </w:p>
    <w:p w:rsidR="008E4E15" w:rsidRDefault="004F51C9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2.2.27. </w:t>
      </w:r>
      <w:proofErr w:type="gramStart"/>
      <w:r>
        <w:rPr>
          <w:sz w:val="28"/>
          <w:szCs w:val="28"/>
        </w:rPr>
        <w:t>заверение документов</w:t>
      </w:r>
      <w:proofErr w:type="gramEnd"/>
      <w:r>
        <w:rPr>
          <w:sz w:val="28"/>
          <w:szCs w:val="28"/>
        </w:rPr>
        <w:t xml:space="preserve"> оттисками гербовой печати Администрации, подписи Главы Кинешемского муниципального района (факсимиле) и печати отдела;</w:t>
      </w:r>
    </w:p>
    <w:p w:rsidR="004F51C9" w:rsidRPr="008D3A3E" w:rsidRDefault="004F51C9" w:rsidP="0011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2.2.28. организация телефонных переговоров, коммутация входящих вызовов.</w:t>
      </w:r>
    </w:p>
    <w:p w:rsidR="00576F09" w:rsidRPr="003370CB" w:rsidRDefault="00576F09" w:rsidP="00612962">
      <w:pPr>
        <w:pStyle w:val="a6"/>
        <w:rPr>
          <w:rFonts w:ascii="Times New Roman" w:hAnsi="Times New Roman"/>
          <w:b/>
          <w:sz w:val="16"/>
          <w:szCs w:val="16"/>
        </w:rPr>
      </w:pPr>
    </w:p>
    <w:p w:rsidR="00561AF9" w:rsidRPr="00F90CF0" w:rsidRDefault="00561AF9" w:rsidP="00612962">
      <w:pPr>
        <w:pStyle w:val="a6"/>
        <w:rPr>
          <w:rFonts w:ascii="Times New Roman" w:hAnsi="Times New Roman"/>
          <w:sz w:val="28"/>
        </w:rPr>
      </w:pPr>
      <w:r w:rsidRPr="009234A3"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 xml:space="preserve"> </w:t>
      </w:r>
      <w:r w:rsidRPr="009234A3">
        <w:rPr>
          <w:rFonts w:ascii="Times New Roman" w:hAnsi="Times New Roman"/>
          <w:b/>
          <w:sz w:val="28"/>
        </w:rPr>
        <w:t xml:space="preserve">Права </w:t>
      </w:r>
      <w:r w:rsidR="00612962">
        <w:rPr>
          <w:rFonts w:ascii="Times New Roman" w:hAnsi="Times New Roman"/>
          <w:b/>
          <w:sz w:val="28"/>
        </w:rPr>
        <w:t>отдела</w:t>
      </w:r>
    </w:p>
    <w:p w:rsidR="003370CB" w:rsidRPr="003370CB" w:rsidRDefault="003370CB" w:rsidP="008F091F">
      <w:pPr>
        <w:pStyle w:val="ConsNormal"/>
        <w:widowControl/>
        <w:jc w:val="both"/>
        <w:rPr>
          <w:rFonts w:ascii="Times New Roman" w:hAnsi="Times New Roman"/>
          <w:sz w:val="16"/>
          <w:szCs w:val="16"/>
        </w:rPr>
      </w:pPr>
    </w:p>
    <w:p w:rsidR="008F091F" w:rsidRPr="00397357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97357">
        <w:rPr>
          <w:rFonts w:ascii="Times New Roman" w:hAnsi="Times New Roman"/>
          <w:sz w:val="28"/>
          <w:szCs w:val="28"/>
        </w:rPr>
        <w:t xml:space="preserve">Отдел для осуществления поставленных задач и </w:t>
      </w:r>
      <w:proofErr w:type="gramStart"/>
      <w:r w:rsidRPr="00397357">
        <w:rPr>
          <w:rFonts w:ascii="Times New Roman" w:hAnsi="Times New Roman"/>
          <w:sz w:val="28"/>
          <w:szCs w:val="28"/>
        </w:rPr>
        <w:t>выполнения</w:t>
      </w:r>
      <w:proofErr w:type="gramEnd"/>
      <w:r w:rsidRPr="00397357">
        <w:rPr>
          <w:rFonts w:ascii="Times New Roman" w:hAnsi="Times New Roman"/>
          <w:sz w:val="28"/>
          <w:szCs w:val="28"/>
        </w:rPr>
        <w:t xml:space="preserve"> возложенных на него функций имеет право:</w:t>
      </w:r>
    </w:p>
    <w:p w:rsidR="008F091F" w:rsidRPr="00397357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Pr="00397357">
        <w:rPr>
          <w:rFonts w:ascii="Times New Roman" w:hAnsi="Times New Roman"/>
          <w:sz w:val="28"/>
          <w:szCs w:val="28"/>
        </w:rPr>
        <w:t xml:space="preserve">запрашивать и получать необходимые материалы, справки и другие документы от начальников и работников структурных подразделений Администрации; </w:t>
      </w:r>
    </w:p>
    <w:p w:rsidR="008F091F" w:rsidRPr="00397357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397357">
        <w:rPr>
          <w:rFonts w:ascii="Times New Roman" w:hAnsi="Times New Roman"/>
          <w:sz w:val="28"/>
          <w:szCs w:val="28"/>
        </w:rPr>
        <w:t>привлекат</w:t>
      </w:r>
      <w:r w:rsidR="00F921FB">
        <w:rPr>
          <w:rFonts w:ascii="Times New Roman" w:hAnsi="Times New Roman"/>
          <w:sz w:val="28"/>
          <w:szCs w:val="28"/>
        </w:rPr>
        <w:t>ь соответствующих специалистов для</w:t>
      </w:r>
      <w:r w:rsidRPr="00397357">
        <w:rPr>
          <w:rFonts w:ascii="Times New Roman" w:hAnsi="Times New Roman"/>
          <w:sz w:val="28"/>
          <w:szCs w:val="28"/>
        </w:rPr>
        <w:t xml:space="preserve"> подготовки проектов постановлений и распоряжений Администрации, а также других нормативных актов;</w:t>
      </w:r>
    </w:p>
    <w:p w:rsidR="008F091F" w:rsidRPr="00397357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397357">
        <w:rPr>
          <w:rFonts w:ascii="Times New Roman" w:hAnsi="Times New Roman"/>
          <w:sz w:val="28"/>
          <w:szCs w:val="28"/>
        </w:rPr>
        <w:t>пользоваться в установленном порядке нормативны</w:t>
      </w:r>
      <w:r w:rsidR="00B2220F">
        <w:rPr>
          <w:rFonts w:ascii="Times New Roman" w:hAnsi="Times New Roman"/>
          <w:sz w:val="28"/>
          <w:szCs w:val="28"/>
        </w:rPr>
        <w:t>ми</w:t>
      </w:r>
      <w:r w:rsidRPr="00397357">
        <w:rPr>
          <w:rFonts w:ascii="Times New Roman" w:hAnsi="Times New Roman"/>
          <w:sz w:val="28"/>
          <w:szCs w:val="28"/>
        </w:rPr>
        <w:t xml:space="preserve"> акт</w:t>
      </w:r>
      <w:r w:rsidR="00B2220F">
        <w:rPr>
          <w:rFonts w:ascii="Times New Roman" w:hAnsi="Times New Roman"/>
          <w:sz w:val="28"/>
          <w:szCs w:val="28"/>
        </w:rPr>
        <w:t>ами</w:t>
      </w:r>
      <w:r w:rsidRPr="00397357">
        <w:rPr>
          <w:rFonts w:ascii="Times New Roman" w:hAnsi="Times New Roman"/>
          <w:sz w:val="28"/>
          <w:szCs w:val="28"/>
        </w:rPr>
        <w:t xml:space="preserve"> в системе Администрации;</w:t>
      </w:r>
    </w:p>
    <w:p w:rsidR="008F091F" w:rsidRPr="00397357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397357">
        <w:rPr>
          <w:rFonts w:ascii="Times New Roman" w:hAnsi="Times New Roman"/>
          <w:sz w:val="28"/>
          <w:szCs w:val="28"/>
        </w:rPr>
        <w:t>вносить Главе района, заместителям Главы Администрации, иным должностным лицам Администрации предложения для принятия решений по реализации задач и функций, возложенных настоящим Положением на отдел;</w:t>
      </w:r>
    </w:p>
    <w:p w:rsidR="008F091F" w:rsidRPr="00397357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397357">
        <w:rPr>
          <w:rFonts w:ascii="Times New Roman" w:hAnsi="Times New Roman"/>
          <w:sz w:val="28"/>
          <w:szCs w:val="28"/>
        </w:rPr>
        <w:t>проводить совещания, семинары, конференции, круглые столы для рассмотрения вопросов, относящихся к компетенции отдела;</w:t>
      </w:r>
    </w:p>
    <w:p w:rsidR="008F091F" w:rsidRPr="00397357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397357">
        <w:rPr>
          <w:rFonts w:ascii="Times New Roman" w:hAnsi="Times New Roman"/>
          <w:sz w:val="28"/>
          <w:szCs w:val="28"/>
        </w:rPr>
        <w:t xml:space="preserve"> осуществляет иные права.</w:t>
      </w:r>
    </w:p>
    <w:p w:rsidR="008F091F" w:rsidRPr="001332B1" w:rsidRDefault="008F091F" w:rsidP="008F091F">
      <w:pPr>
        <w:pStyle w:val="ConsNormal"/>
        <w:widowControl/>
        <w:ind w:left="360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8F091F" w:rsidRDefault="008F091F" w:rsidP="00722483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397357">
        <w:rPr>
          <w:rFonts w:ascii="Times New Roman" w:hAnsi="Times New Roman"/>
          <w:b/>
          <w:sz w:val="28"/>
          <w:szCs w:val="28"/>
        </w:rPr>
        <w:t>4. Обеспечение деятельности отдела</w:t>
      </w:r>
    </w:p>
    <w:p w:rsidR="003370CB" w:rsidRPr="003370CB" w:rsidRDefault="003370CB" w:rsidP="008F091F">
      <w:pPr>
        <w:pStyle w:val="ConsNormal"/>
        <w:widowControl/>
        <w:jc w:val="both"/>
        <w:rPr>
          <w:rFonts w:ascii="Times New Roman" w:hAnsi="Times New Roman"/>
          <w:sz w:val="16"/>
          <w:szCs w:val="16"/>
        </w:rPr>
      </w:pPr>
    </w:p>
    <w:p w:rsidR="008F091F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97357">
        <w:rPr>
          <w:rFonts w:ascii="Times New Roman" w:hAnsi="Times New Roman"/>
          <w:sz w:val="28"/>
          <w:szCs w:val="28"/>
        </w:rPr>
        <w:t xml:space="preserve">Материально-техническое, </w:t>
      </w:r>
      <w:r w:rsidR="00722483">
        <w:rPr>
          <w:rFonts w:ascii="Times New Roman" w:hAnsi="Times New Roman"/>
          <w:sz w:val="28"/>
          <w:szCs w:val="28"/>
        </w:rPr>
        <w:t>хозяйственное и</w:t>
      </w:r>
      <w:r w:rsidRPr="00397357">
        <w:rPr>
          <w:rFonts w:ascii="Times New Roman" w:hAnsi="Times New Roman"/>
          <w:sz w:val="28"/>
          <w:szCs w:val="28"/>
        </w:rPr>
        <w:t xml:space="preserve"> транспортное обеспечение деятельности отдела организует </w:t>
      </w:r>
      <w:r w:rsidR="00722483">
        <w:rPr>
          <w:rFonts w:ascii="Times New Roman" w:hAnsi="Times New Roman"/>
          <w:sz w:val="28"/>
          <w:szCs w:val="28"/>
        </w:rPr>
        <w:t xml:space="preserve">административно-хозяйственный сектор </w:t>
      </w:r>
      <w:r w:rsidRPr="00397357">
        <w:rPr>
          <w:rFonts w:ascii="Times New Roman" w:hAnsi="Times New Roman"/>
          <w:sz w:val="28"/>
          <w:szCs w:val="28"/>
        </w:rPr>
        <w:t>Администрации.</w:t>
      </w:r>
    </w:p>
    <w:p w:rsidR="008F091F" w:rsidRPr="001332B1" w:rsidRDefault="008F091F" w:rsidP="008F091F">
      <w:pPr>
        <w:pStyle w:val="ConsNormal"/>
        <w:widowControl/>
        <w:jc w:val="both"/>
        <w:rPr>
          <w:rFonts w:ascii="Times New Roman" w:hAnsi="Times New Roman"/>
          <w:sz w:val="16"/>
          <w:szCs w:val="16"/>
        </w:rPr>
      </w:pPr>
    </w:p>
    <w:p w:rsidR="008F091F" w:rsidRDefault="008F091F" w:rsidP="0019647E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397357">
        <w:rPr>
          <w:rFonts w:ascii="Times New Roman" w:hAnsi="Times New Roman"/>
          <w:b/>
          <w:sz w:val="28"/>
          <w:szCs w:val="28"/>
        </w:rPr>
        <w:t>Руководство отделом</w:t>
      </w:r>
    </w:p>
    <w:p w:rsidR="003370CB" w:rsidRPr="003370CB" w:rsidRDefault="003370CB" w:rsidP="008F091F">
      <w:pPr>
        <w:pStyle w:val="ConsNormal"/>
        <w:widowControl/>
        <w:jc w:val="both"/>
        <w:rPr>
          <w:rFonts w:ascii="Times New Roman" w:hAnsi="Times New Roman"/>
          <w:sz w:val="16"/>
          <w:szCs w:val="16"/>
        </w:rPr>
      </w:pPr>
    </w:p>
    <w:p w:rsidR="008F091F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97357">
        <w:rPr>
          <w:rFonts w:ascii="Times New Roman" w:hAnsi="Times New Roman"/>
          <w:sz w:val="28"/>
          <w:szCs w:val="28"/>
        </w:rPr>
        <w:t>5.1. Отдел возглавляет начальник</w:t>
      </w:r>
      <w:r w:rsidR="00576F09">
        <w:rPr>
          <w:rFonts w:ascii="Times New Roman" w:hAnsi="Times New Roman"/>
          <w:sz w:val="28"/>
          <w:szCs w:val="28"/>
        </w:rPr>
        <w:t>, назначаемый</w:t>
      </w:r>
      <w:r w:rsidRPr="00397357">
        <w:rPr>
          <w:rFonts w:ascii="Times New Roman" w:hAnsi="Times New Roman"/>
          <w:sz w:val="28"/>
          <w:szCs w:val="28"/>
        </w:rPr>
        <w:t xml:space="preserve"> на должность Главой Кинешемского муниципального района.</w:t>
      </w:r>
    </w:p>
    <w:p w:rsidR="008F091F" w:rsidRPr="00397357" w:rsidRDefault="008F091F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97357">
        <w:rPr>
          <w:rFonts w:ascii="Times New Roman" w:hAnsi="Times New Roman"/>
          <w:sz w:val="28"/>
          <w:szCs w:val="28"/>
        </w:rPr>
        <w:t>5.2. Начальник отдела действует в соответствии с должностной инструкцией и в частности:</w:t>
      </w:r>
    </w:p>
    <w:p w:rsidR="008F091F" w:rsidRPr="00397357" w:rsidRDefault="0019647E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8F091F" w:rsidRPr="003973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F091F" w:rsidRPr="00397357">
        <w:rPr>
          <w:rFonts w:ascii="Times New Roman" w:hAnsi="Times New Roman"/>
          <w:sz w:val="28"/>
          <w:szCs w:val="28"/>
        </w:rPr>
        <w:t xml:space="preserve">  планирует и организует деятельность отдела, обеспечивает выполнение возложенных на него задач;</w:t>
      </w:r>
    </w:p>
    <w:p w:rsidR="008F091F" w:rsidRPr="00397357" w:rsidRDefault="0019647E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</w:t>
      </w:r>
      <w:r w:rsidR="008F091F" w:rsidRPr="00397357">
        <w:rPr>
          <w:rFonts w:ascii="Times New Roman" w:hAnsi="Times New Roman"/>
          <w:sz w:val="28"/>
          <w:szCs w:val="28"/>
        </w:rPr>
        <w:t xml:space="preserve"> дает подчиненным ему сотрудникам поручения и задания по вопрос</w:t>
      </w:r>
      <w:r>
        <w:rPr>
          <w:rFonts w:ascii="Times New Roman" w:hAnsi="Times New Roman"/>
          <w:sz w:val="28"/>
          <w:szCs w:val="28"/>
        </w:rPr>
        <w:t>ам</w:t>
      </w:r>
      <w:r w:rsidR="008F091F" w:rsidRPr="00397357">
        <w:rPr>
          <w:rFonts w:ascii="Times New Roman" w:hAnsi="Times New Roman"/>
          <w:sz w:val="28"/>
          <w:szCs w:val="28"/>
        </w:rPr>
        <w:t>, входящи</w:t>
      </w:r>
      <w:r>
        <w:rPr>
          <w:rFonts w:ascii="Times New Roman" w:hAnsi="Times New Roman"/>
          <w:sz w:val="28"/>
          <w:szCs w:val="28"/>
        </w:rPr>
        <w:t>м</w:t>
      </w:r>
      <w:r w:rsidR="008F091F" w:rsidRPr="0039735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компетенцию отдела</w:t>
      </w:r>
      <w:r w:rsidR="008F091F" w:rsidRPr="00397357">
        <w:rPr>
          <w:rFonts w:ascii="Times New Roman" w:hAnsi="Times New Roman"/>
          <w:sz w:val="28"/>
          <w:szCs w:val="28"/>
        </w:rPr>
        <w:t>;</w:t>
      </w:r>
    </w:p>
    <w:p w:rsidR="008F091F" w:rsidRPr="00397357" w:rsidRDefault="0019647E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</w:t>
      </w:r>
      <w:r w:rsidR="008F091F" w:rsidRPr="00397357">
        <w:rPr>
          <w:rFonts w:ascii="Times New Roman" w:hAnsi="Times New Roman"/>
          <w:sz w:val="28"/>
          <w:szCs w:val="28"/>
        </w:rPr>
        <w:t xml:space="preserve"> подписывает служебную документацию в пределах компетенции отдела;</w:t>
      </w:r>
    </w:p>
    <w:p w:rsidR="008F091F" w:rsidRPr="00397357" w:rsidRDefault="0019647E" w:rsidP="008F09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 </w:t>
      </w:r>
      <w:r w:rsidR="008F091F" w:rsidRPr="00397357">
        <w:rPr>
          <w:rFonts w:ascii="Times New Roman" w:hAnsi="Times New Roman"/>
          <w:sz w:val="28"/>
          <w:szCs w:val="28"/>
        </w:rPr>
        <w:t>обеспечивает ведение делопроизводства в установленном порядке;</w:t>
      </w:r>
    </w:p>
    <w:p w:rsidR="008F091F" w:rsidRPr="00397357" w:rsidRDefault="008F091F" w:rsidP="008F091F">
      <w:pPr>
        <w:ind w:firstLine="720"/>
        <w:jc w:val="both"/>
        <w:rPr>
          <w:sz w:val="28"/>
          <w:szCs w:val="28"/>
        </w:rPr>
      </w:pPr>
      <w:r w:rsidRPr="00397357">
        <w:rPr>
          <w:sz w:val="28"/>
          <w:szCs w:val="28"/>
        </w:rPr>
        <w:t>5</w:t>
      </w:r>
      <w:r w:rsidR="0019647E">
        <w:rPr>
          <w:sz w:val="28"/>
          <w:szCs w:val="28"/>
        </w:rPr>
        <w:t>.2.5.</w:t>
      </w:r>
      <w:r w:rsidRPr="00397357">
        <w:rPr>
          <w:sz w:val="28"/>
          <w:szCs w:val="28"/>
        </w:rPr>
        <w:t xml:space="preserve"> проводит совещания по вопросам, </w:t>
      </w:r>
      <w:r w:rsidR="0019647E">
        <w:rPr>
          <w:sz w:val="28"/>
          <w:szCs w:val="28"/>
        </w:rPr>
        <w:t>отнесенным к компетенции отдела</w:t>
      </w:r>
    </w:p>
    <w:p w:rsidR="008F091F" w:rsidRDefault="008F091F" w:rsidP="008F091F">
      <w:pPr>
        <w:ind w:firstLine="720"/>
        <w:jc w:val="both"/>
        <w:rPr>
          <w:sz w:val="28"/>
          <w:szCs w:val="28"/>
        </w:rPr>
      </w:pPr>
      <w:r w:rsidRPr="00397357">
        <w:rPr>
          <w:sz w:val="28"/>
          <w:szCs w:val="28"/>
        </w:rPr>
        <w:t>5.</w:t>
      </w:r>
      <w:r w:rsidR="00DC5AF8">
        <w:rPr>
          <w:sz w:val="28"/>
          <w:szCs w:val="28"/>
        </w:rPr>
        <w:t>3</w:t>
      </w:r>
      <w:r w:rsidR="0019647E">
        <w:rPr>
          <w:sz w:val="28"/>
          <w:szCs w:val="28"/>
        </w:rPr>
        <w:t>.</w:t>
      </w:r>
      <w:r w:rsidRPr="00397357">
        <w:rPr>
          <w:sz w:val="28"/>
          <w:szCs w:val="28"/>
        </w:rPr>
        <w:t xml:space="preserve"> Начальник отдела вправе принимать участие в совещаниях, проводимых Главой </w:t>
      </w:r>
      <w:r w:rsidR="00DC5AF8">
        <w:rPr>
          <w:sz w:val="28"/>
          <w:szCs w:val="28"/>
        </w:rPr>
        <w:t>Кинешемского муниципального района</w:t>
      </w:r>
      <w:r w:rsidRPr="00397357">
        <w:rPr>
          <w:sz w:val="28"/>
          <w:szCs w:val="28"/>
        </w:rPr>
        <w:t xml:space="preserve"> и его заместителями при обсуждении на них</w:t>
      </w:r>
      <w:r>
        <w:rPr>
          <w:sz w:val="28"/>
          <w:szCs w:val="28"/>
        </w:rPr>
        <w:t xml:space="preserve"> </w:t>
      </w:r>
      <w:r w:rsidRPr="00397357">
        <w:rPr>
          <w:sz w:val="28"/>
          <w:szCs w:val="28"/>
        </w:rPr>
        <w:t xml:space="preserve">вопросов, касающихся </w:t>
      </w:r>
      <w:r w:rsidR="00576F09">
        <w:rPr>
          <w:sz w:val="28"/>
          <w:szCs w:val="28"/>
        </w:rPr>
        <w:t>компетенции отдела</w:t>
      </w:r>
      <w:r w:rsidRPr="00397357">
        <w:rPr>
          <w:sz w:val="28"/>
          <w:szCs w:val="28"/>
        </w:rPr>
        <w:t>.</w:t>
      </w:r>
    </w:p>
    <w:p w:rsidR="00A71C23" w:rsidRDefault="008F091F" w:rsidP="001332B1">
      <w:pPr>
        <w:ind w:firstLine="720"/>
        <w:jc w:val="both"/>
        <w:rPr>
          <w:sz w:val="28"/>
          <w:szCs w:val="28"/>
        </w:rPr>
      </w:pPr>
      <w:r w:rsidRPr="00397357">
        <w:rPr>
          <w:sz w:val="28"/>
          <w:szCs w:val="28"/>
        </w:rPr>
        <w:t>5.4. Изменение штатной численности отдела производится в соответствии с распоряжением Администрации.</w:t>
      </w:r>
    </w:p>
    <w:p w:rsidR="008C4651" w:rsidRDefault="008C4651" w:rsidP="001332B1">
      <w:pPr>
        <w:ind w:firstLine="720"/>
        <w:jc w:val="both"/>
        <w:rPr>
          <w:sz w:val="28"/>
          <w:szCs w:val="28"/>
        </w:rPr>
      </w:pPr>
    </w:p>
    <w:p w:rsidR="008C4651" w:rsidRDefault="008C4651" w:rsidP="001332B1">
      <w:pPr>
        <w:ind w:firstLine="720"/>
        <w:jc w:val="both"/>
        <w:rPr>
          <w:sz w:val="28"/>
          <w:szCs w:val="28"/>
        </w:rPr>
      </w:pPr>
    </w:p>
    <w:p w:rsidR="008C4651" w:rsidRDefault="008C4651" w:rsidP="001332B1">
      <w:pPr>
        <w:ind w:firstLine="720"/>
        <w:jc w:val="both"/>
        <w:rPr>
          <w:sz w:val="28"/>
          <w:szCs w:val="28"/>
        </w:rPr>
      </w:pPr>
    </w:p>
    <w:p w:rsidR="003F22D4" w:rsidRDefault="003F22D4" w:rsidP="003F22D4">
      <w:pPr>
        <w:ind w:left="5245"/>
        <w:jc w:val="right"/>
        <w:rPr>
          <w:sz w:val="24"/>
          <w:szCs w:val="24"/>
        </w:rPr>
      </w:pPr>
    </w:p>
    <w:p w:rsidR="003F22D4" w:rsidRDefault="003F22D4" w:rsidP="003F22D4">
      <w:pPr>
        <w:ind w:left="5245"/>
        <w:jc w:val="right"/>
        <w:rPr>
          <w:sz w:val="24"/>
          <w:szCs w:val="24"/>
        </w:rPr>
      </w:pPr>
      <w:r w:rsidRPr="009B3AB4">
        <w:rPr>
          <w:sz w:val="24"/>
          <w:szCs w:val="24"/>
        </w:rPr>
        <w:lastRenderedPageBreak/>
        <w:t xml:space="preserve">Утверждена </w:t>
      </w:r>
    </w:p>
    <w:p w:rsidR="00D703D4" w:rsidRPr="00141DB6" w:rsidRDefault="00D703D4" w:rsidP="00D703D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D703D4" w:rsidRPr="00141DB6" w:rsidRDefault="00D703D4" w:rsidP="00D703D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t>Кинешемского муниципального района</w:t>
      </w:r>
    </w:p>
    <w:p w:rsidR="00D703D4" w:rsidRPr="00141DB6" w:rsidRDefault="00D703D4" w:rsidP="00D703D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01.09.2017 </w:t>
      </w:r>
      <w:r w:rsidRPr="00141DB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653-р</w:t>
      </w:r>
      <w:r w:rsidRPr="00141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22D4" w:rsidRPr="009C09A2" w:rsidRDefault="003F22D4" w:rsidP="003F22D4">
      <w:pPr>
        <w:jc w:val="center"/>
        <w:rPr>
          <w:b/>
          <w:sz w:val="16"/>
          <w:szCs w:val="16"/>
        </w:rPr>
      </w:pPr>
    </w:p>
    <w:p w:rsidR="003F22D4" w:rsidRDefault="003F22D4" w:rsidP="003F2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инструкция </w:t>
      </w:r>
    </w:p>
    <w:p w:rsidR="003F22D4" w:rsidRDefault="003F22D4" w:rsidP="003F2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служащего, замещающего должность </w:t>
      </w:r>
      <w:r w:rsidR="00C607AC">
        <w:rPr>
          <w:b/>
          <w:sz w:val="28"/>
          <w:szCs w:val="28"/>
        </w:rPr>
        <w:t>начальника отдела муниципальной служб</w:t>
      </w:r>
      <w:r w:rsidR="00DB0CB3">
        <w:rPr>
          <w:b/>
          <w:sz w:val="28"/>
          <w:szCs w:val="28"/>
        </w:rPr>
        <w:t xml:space="preserve">ы </w:t>
      </w:r>
      <w:r w:rsidR="00C607AC">
        <w:rPr>
          <w:b/>
          <w:sz w:val="28"/>
          <w:szCs w:val="28"/>
        </w:rPr>
        <w:t>и документационного обеспечения А</w:t>
      </w:r>
      <w:r>
        <w:rPr>
          <w:b/>
          <w:sz w:val="28"/>
          <w:szCs w:val="28"/>
        </w:rPr>
        <w:t xml:space="preserve">дминистрации Кинешемского муниципального района </w:t>
      </w:r>
    </w:p>
    <w:p w:rsidR="003F22D4" w:rsidRPr="009C09A2" w:rsidRDefault="003F22D4" w:rsidP="003F22D4">
      <w:pPr>
        <w:jc w:val="center"/>
        <w:rPr>
          <w:b/>
          <w:sz w:val="16"/>
          <w:szCs w:val="16"/>
        </w:rPr>
      </w:pPr>
    </w:p>
    <w:p w:rsidR="00300EDE" w:rsidRDefault="00300EDE" w:rsidP="00300E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971D24" w:rsidRPr="009C09A2" w:rsidRDefault="00971D24" w:rsidP="00971D24">
      <w:pPr>
        <w:pStyle w:val="a3"/>
        <w:rPr>
          <w:b/>
          <w:sz w:val="16"/>
          <w:szCs w:val="16"/>
        </w:rPr>
      </w:pPr>
    </w:p>
    <w:p w:rsidR="00615580" w:rsidRDefault="00615580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C1A87">
        <w:rPr>
          <w:rFonts w:ascii="Times New Roman" w:hAnsi="Times New Roman"/>
          <w:sz w:val="28"/>
          <w:szCs w:val="28"/>
        </w:rPr>
        <w:t xml:space="preserve">Начальник отдела </w:t>
      </w:r>
      <w:r w:rsidRPr="00615580">
        <w:rPr>
          <w:rFonts w:ascii="Times New Roman" w:hAnsi="Times New Roman"/>
          <w:sz w:val="28"/>
          <w:szCs w:val="28"/>
        </w:rPr>
        <w:t>муниципальной служб</w:t>
      </w:r>
      <w:r w:rsidR="001678C3">
        <w:rPr>
          <w:rFonts w:ascii="Times New Roman" w:hAnsi="Times New Roman"/>
          <w:sz w:val="28"/>
          <w:szCs w:val="28"/>
        </w:rPr>
        <w:t>ы</w:t>
      </w:r>
      <w:r w:rsidRPr="00615580">
        <w:rPr>
          <w:rFonts w:ascii="Times New Roman" w:hAnsi="Times New Roman"/>
          <w:sz w:val="28"/>
          <w:szCs w:val="28"/>
        </w:rPr>
        <w:t xml:space="preserve"> и документационного обеспечения</w:t>
      </w:r>
      <w:r>
        <w:rPr>
          <w:b/>
          <w:sz w:val="28"/>
          <w:szCs w:val="28"/>
        </w:rPr>
        <w:t xml:space="preserve"> </w:t>
      </w:r>
      <w:r w:rsidRPr="004C1A87">
        <w:rPr>
          <w:rFonts w:ascii="Times New Roman" w:hAnsi="Times New Roman"/>
          <w:sz w:val="28"/>
          <w:szCs w:val="28"/>
        </w:rPr>
        <w:t>Администрации Кинешемского муниципального района (далее – начальник отдела) замещает ведущую должность муниципальной службы в Администрации Кинешемского муниципального района, поступает на работу на условиях трудового дого</w:t>
      </w:r>
      <w:r>
        <w:rPr>
          <w:rFonts w:ascii="Times New Roman" w:hAnsi="Times New Roman"/>
          <w:sz w:val="28"/>
          <w:szCs w:val="28"/>
        </w:rPr>
        <w:t xml:space="preserve">вора, назначается </w:t>
      </w:r>
      <w:r w:rsidRPr="004C1A87">
        <w:rPr>
          <w:rFonts w:ascii="Times New Roman" w:hAnsi="Times New Roman"/>
          <w:sz w:val="28"/>
          <w:szCs w:val="28"/>
        </w:rPr>
        <w:t>и освобождается от должности распоряжением Администрации Кинешемского муниципального района в порядке, установленном действующим трудовым законодательством с учетом особенностей, предусмотренных Федеральным законом от 2 марта 2007 года № 25-ФЗ «О</w:t>
      </w:r>
      <w:proofErr w:type="gramEnd"/>
      <w:r w:rsidRPr="004C1A87">
        <w:rPr>
          <w:rFonts w:ascii="Times New Roman" w:hAnsi="Times New Roman"/>
          <w:sz w:val="28"/>
          <w:szCs w:val="28"/>
        </w:rPr>
        <w:t xml:space="preserve"> муниципальной службе в Российской Федера</w:t>
      </w:r>
      <w:r>
        <w:rPr>
          <w:rFonts w:ascii="Times New Roman" w:hAnsi="Times New Roman"/>
          <w:sz w:val="28"/>
          <w:szCs w:val="28"/>
        </w:rPr>
        <w:t>ции».</w:t>
      </w:r>
    </w:p>
    <w:p w:rsidR="00615580" w:rsidRPr="004C1A87" w:rsidRDefault="00615580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непосредственно подчинен и подконтролен Главе </w:t>
      </w:r>
      <w:r w:rsidRPr="004C1A87">
        <w:rPr>
          <w:rFonts w:ascii="Times New Roman" w:hAnsi="Times New Roman"/>
          <w:sz w:val="28"/>
          <w:szCs w:val="28"/>
        </w:rPr>
        <w:t>Кинешемского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4C1A87">
        <w:rPr>
          <w:rFonts w:ascii="Times New Roman" w:hAnsi="Times New Roman"/>
          <w:sz w:val="28"/>
          <w:szCs w:val="28"/>
        </w:rPr>
        <w:t>.</w:t>
      </w:r>
    </w:p>
    <w:p w:rsidR="00615580" w:rsidRPr="004C1A87" w:rsidRDefault="00615580" w:rsidP="0061558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1.2. Начальник отдела осуществляет общее руководство работой отдела </w:t>
      </w:r>
      <w:r w:rsidR="00A00FE0">
        <w:rPr>
          <w:rFonts w:ascii="Times New Roman" w:hAnsi="Times New Roman"/>
          <w:sz w:val="28"/>
          <w:szCs w:val="28"/>
        </w:rPr>
        <w:t xml:space="preserve">муниципальной службы и документационного обеспечения Администрации Кинешемского муниципального района (далее – отдела) </w:t>
      </w:r>
      <w:r w:rsidRPr="004C1A87">
        <w:rPr>
          <w:rFonts w:ascii="Times New Roman" w:hAnsi="Times New Roman"/>
          <w:sz w:val="28"/>
          <w:szCs w:val="28"/>
        </w:rPr>
        <w:t>и несет за не</w:t>
      </w:r>
      <w:r>
        <w:rPr>
          <w:rFonts w:ascii="Times New Roman" w:hAnsi="Times New Roman"/>
          <w:sz w:val="28"/>
          <w:szCs w:val="28"/>
        </w:rPr>
        <w:t>ё</w:t>
      </w:r>
      <w:r w:rsidRPr="004C1A8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ерсональную</w:t>
      </w:r>
      <w:r w:rsidRPr="004C1A87">
        <w:rPr>
          <w:rFonts w:ascii="Times New Roman" w:hAnsi="Times New Roman"/>
          <w:sz w:val="28"/>
          <w:szCs w:val="28"/>
        </w:rPr>
        <w:t xml:space="preserve"> ответственность.</w:t>
      </w:r>
    </w:p>
    <w:p w:rsidR="00615580" w:rsidRPr="004C1A87" w:rsidRDefault="00615580" w:rsidP="0061558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134DD">
        <w:rPr>
          <w:rFonts w:ascii="Times New Roman" w:hAnsi="Times New Roman"/>
          <w:sz w:val="28"/>
          <w:szCs w:val="28"/>
        </w:rPr>
        <w:t xml:space="preserve">1.3. Начальник отдела </w:t>
      </w:r>
      <w:r w:rsidR="005134DD" w:rsidRPr="005134DD">
        <w:rPr>
          <w:rFonts w:ascii="Times New Roman" w:hAnsi="Times New Roman"/>
          <w:sz w:val="28"/>
          <w:szCs w:val="28"/>
        </w:rPr>
        <w:t>в своей деятельности руководствуется</w:t>
      </w:r>
      <w:r w:rsidRPr="005134D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134DD">
          <w:rPr>
            <w:rFonts w:ascii="Times New Roman" w:hAnsi="Times New Roman"/>
            <w:sz w:val="28"/>
            <w:szCs w:val="28"/>
          </w:rPr>
          <w:t>Конституци</w:t>
        </w:r>
        <w:r w:rsidR="005134DD" w:rsidRPr="005134DD">
          <w:rPr>
            <w:rFonts w:ascii="Times New Roman" w:hAnsi="Times New Roman"/>
            <w:sz w:val="28"/>
            <w:szCs w:val="28"/>
          </w:rPr>
          <w:t>ей</w:t>
        </w:r>
      </w:hyperlink>
      <w:r w:rsidRPr="005134DD">
        <w:rPr>
          <w:rFonts w:ascii="Times New Roman" w:hAnsi="Times New Roman"/>
          <w:sz w:val="28"/>
          <w:szCs w:val="28"/>
        </w:rPr>
        <w:t xml:space="preserve"> Р</w:t>
      </w:r>
      <w:r w:rsidR="005134DD">
        <w:rPr>
          <w:rFonts w:ascii="Times New Roman" w:hAnsi="Times New Roman"/>
          <w:sz w:val="28"/>
          <w:szCs w:val="28"/>
        </w:rPr>
        <w:t xml:space="preserve">оссийской Федерации; </w:t>
      </w:r>
      <w:proofErr w:type="gramStart"/>
      <w:r w:rsidR="005134DD">
        <w:rPr>
          <w:rFonts w:ascii="Times New Roman" w:hAnsi="Times New Roman"/>
          <w:sz w:val="28"/>
          <w:szCs w:val="28"/>
        </w:rPr>
        <w:t>федеральными конституционными законами</w:t>
      </w:r>
      <w:r w:rsidRPr="005134DD">
        <w:rPr>
          <w:rFonts w:ascii="Times New Roman" w:hAnsi="Times New Roman"/>
          <w:sz w:val="28"/>
          <w:szCs w:val="28"/>
        </w:rPr>
        <w:t xml:space="preserve">, </w:t>
      </w:r>
      <w:r w:rsidR="005134DD">
        <w:rPr>
          <w:rFonts w:ascii="Times New Roman" w:hAnsi="Times New Roman"/>
          <w:sz w:val="28"/>
          <w:szCs w:val="28"/>
        </w:rPr>
        <w:t>федеральными законами, нормативными правовыми актами П</w:t>
      </w:r>
      <w:r w:rsidRPr="005134DD">
        <w:rPr>
          <w:rFonts w:ascii="Times New Roman" w:hAnsi="Times New Roman"/>
          <w:sz w:val="28"/>
          <w:szCs w:val="28"/>
        </w:rPr>
        <w:t xml:space="preserve">резидента Российской Федерации, </w:t>
      </w:r>
      <w:r w:rsidR="005134DD">
        <w:rPr>
          <w:rFonts w:ascii="Times New Roman" w:hAnsi="Times New Roman"/>
          <w:sz w:val="28"/>
          <w:szCs w:val="28"/>
        </w:rPr>
        <w:t>нормативными правовыми актами П</w:t>
      </w:r>
      <w:r w:rsidRPr="005134DD">
        <w:rPr>
          <w:rFonts w:ascii="Times New Roman" w:hAnsi="Times New Roman"/>
          <w:sz w:val="28"/>
          <w:szCs w:val="28"/>
        </w:rPr>
        <w:t xml:space="preserve">равительства Российской Федерации, </w:t>
      </w:r>
      <w:r w:rsidR="005134DD">
        <w:rPr>
          <w:rFonts w:ascii="Times New Roman" w:hAnsi="Times New Roman"/>
          <w:sz w:val="28"/>
          <w:szCs w:val="28"/>
        </w:rPr>
        <w:t xml:space="preserve">законами Ивановской области, нормативными правовыми актами Губернатора Ивановской области и Правительства Ивановской области, </w:t>
      </w:r>
      <w:r w:rsidRPr="005134DD">
        <w:rPr>
          <w:rFonts w:ascii="Times New Roman" w:hAnsi="Times New Roman"/>
          <w:sz w:val="28"/>
          <w:szCs w:val="28"/>
        </w:rPr>
        <w:t>Устав</w:t>
      </w:r>
      <w:r w:rsidR="005134DD">
        <w:rPr>
          <w:rFonts w:ascii="Times New Roman" w:hAnsi="Times New Roman"/>
          <w:sz w:val="28"/>
          <w:szCs w:val="28"/>
        </w:rPr>
        <w:t>ом</w:t>
      </w:r>
      <w:r w:rsidRPr="005134DD">
        <w:rPr>
          <w:rFonts w:ascii="Times New Roman" w:hAnsi="Times New Roman"/>
          <w:sz w:val="28"/>
          <w:szCs w:val="28"/>
        </w:rPr>
        <w:t xml:space="preserve"> Кин</w:t>
      </w:r>
      <w:r w:rsidR="005134DD">
        <w:rPr>
          <w:rFonts w:ascii="Times New Roman" w:hAnsi="Times New Roman"/>
          <w:sz w:val="28"/>
          <w:szCs w:val="28"/>
        </w:rPr>
        <w:t>ешемского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5134DD">
        <w:rPr>
          <w:rFonts w:ascii="Times New Roman" w:hAnsi="Times New Roman"/>
          <w:sz w:val="28"/>
          <w:szCs w:val="28"/>
        </w:rPr>
        <w:t xml:space="preserve"> решениями Кинешемского районного Совета депутатов, решениями Совета Кинешемского муниципального района, постановлениями и распоряжениями Главы Кинешемского муниципального района, постановлениями и распоряжениями Администрации Кинешемского муниципального района, Положением об</w:t>
      </w:r>
      <w:proofErr w:type="gramEnd"/>
      <w:r w:rsidR="00513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34DD">
        <w:rPr>
          <w:rFonts w:ascii="Times New Roman" w:hAnsi="Times New Roman"/>
          <w:sz w:val="28"/>
          <w:szCs w:val="28"/>
        </w:rPr>
        <w:t>отделе</w:t>
      </w:r>
      <w:proofErr w:type="gramEnd"/>
      <w:r w:rsidR="005134DD">
        <w:rPr>
          <w:rFonts w:ascii="Times New Roman" w:hAnsi="Times New Roman"/>
          <w:sz w:val="28"/>
          <w:szCs w:val="28"/>
        </w:rPr>
        <w:t xml:space="preserve"> муниципальной службы и документационного обеспечения Администрации Кинешемского муниципального района и настоящей должностной инструкцией</w:t>
      </w:r>
      <w:r w:rsidRPr="004C1A87">
        <w:rPr>
          <w:rFonts w:ascii="Times New Roman" w:hAnsi="Times New Roman"/>
          <w:sz w:val="28"/>
          <w:szCs w:val="28"/>
        </w:rPr>
        <w:t>.</w:t>
      </w:r>
    </w:p>
    <w:p w:rsidR="00615580" w:rsidRDefault="00615580" w:rsidP="00615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87">
        <w:rPr>
          <w:sz w:val="28"/>
          <w:szCs w:val="28"/>
        </w:rPr>
        <w:t xml:space="preserve">1.4. Квалификационные требования: </w:t>
      </w:r>
      <w:r>
        <w:rPr>
          <w:sz w:val="28"/>
          <w:szCs w:val="28"/>
        </w:rPr>
        <w:t>высшее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3F22D4" w:rsidRDefault="003F22D4" w:rsidP="003F22D4">
      <w:pPr>
        <w:jc w:val="center"/>
        <w:rPr>
          <w:b/>
          <w:sz w:val="16"/>
          <w:szCs w:val="16"/>
        </w:rPr>
      </w:pPr>
    </w:p>
    <w:p w:rsidR="00D30B07" w:rsidRDefault="00D30B07" w:rsidP="003F22D4">
      <w:pPr>
        <w:jc w:val="center"/>
        <w:rPr>
          <w:b/>
          <w:sz w:val="16"/>
          <w:szCs w:val="16"/>
        </w:rPr>
      </w:pPr>
    </w:p>
    <w:p w:rsidR="00D30B07" w:rsidRDefault="00D30B07" w:rsidP="003F22D4">
      <w:pPr>
        <w:jc w:val="center"/>
        <w:rPr>
          <w:b/>
          <w:sz w:val="16"/>
          <w:szCs w:val="16"/>
        </w:rPr>
      </w:pPr>
    </w:p>
    <w:p w:rsidR="00D30B07" w:rsidRPr="009C09A2" w:rsidRDefault="00D30B07" w:rsidP="003F22D4">
      <w:pPr>
        <w:jc w:val="center"/>
        <w:rPr>
          <w:b/>
          <w:sz w:val="16"/>
          <w:szCs w:val="16"/>
        </w:rPr>
      </w:pPr>
    </w:p>
    <w:p w:rsidR="003F22D4" w:rsidRDefault="00D60507" w:rsidP="003F2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F22D4">
        <w:rPr>
          <w:b/>
          <w:sz w:val="28"/>
          <w:szCs w:val="28"/>
        </w:rPr>
        <w:t>. Должностные обязанности</w:t>
      </w:r>
    </w:p>
    <w:p w:rsidR="003F22D4" w:rsidRPr="009C09A2" w:rsidRDefault="003F22D4" w:rsidP="003F22D4">
      <w:pPr>
        <w:jc w:val="center"/>
        <w:rPr>
          <w:b/>
          <w:sz w:val="16"/>
          <w:szCs w:val="16"/>
        </w:rPr>
      </w:pPr>
    </w:p>
    <w:p w:rsidR="00615580" w:rsidRPr="00615580" w:rsidRDefault="00A00FE0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5580" w:rsidRPr="00615580">
        <w:rPr>
          <w:rFonts w:ascii="Times New Roman" w:hAnsi="Times New Roman"/>
          <w:sz w:val="28"/>
          <w:szCs w:val="28"/>
        </w:rPr>
        <w:t>.1. Начальник отдела, исходя из стоящих перед отделом задач:</w:t>
      </w:r>
    </w:p>
    <w:p w:rsidR="00615580" w:rsidRPr="00615580" w:rsidRDefault="00E76FCE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615580" w:rsidRPr="00615580">
        <w:rPr>
          <w:rFonts w:ascii="Times New Roman" w:hAnsi="Times New Roman"/>
          <w:sz w:val="28"/>
          <w:szCs w:val="28"/>
        </w:rPr>
        <w:t xml:space="preserve"> осуществляет непосредственное руководство работой отдела;</w:t>
      </w:r>
    </w:p>
    <w:p w:rsidR="00615580" w:rsidRPr="00615580" w:rsidRDefault="00E76FCE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="00615580" w:rsidRPr="00615580">
        <w:rPr>
          <w:rFonts w:ascii="Times New Roman" w:hAnsi="Times New Roman"/>
          <w:sz w:val="28"/>
          <w:szCs w:val="28"/>
        </w:rPr>
        <w:t xml:space="preserve">планирует работу отдела, </w:t>
      </w:r>
      <w:r w:rsidR="00A00FE0">
        <w:rPr>
          <w:rFonts w:ascii="Times New Roman" w:hAnsi="Times New Roman"/>
          <w:sz w:val="28"/>
          <w:szCs w:val="28"/>
        </w:rPr>
        <w:t>руководствуясь нормативными правовыми актами</w:t>
      </w:r>
      <w:r w:rsidR="00615580" w:rsidRPr="00615580">
        <w:rPr>
          <w:rFonts w:ascii="Times New Roman" w:hAnsi="Times New Roman"/>
          <w:sz w:val="28"/>
          <w:szCs w:val="28"/>
        </w:rPr>
        <w:t>;</w:t>
      </w:r>
    </w:p>
    <w:p w:rsidR="00615580" w:rsidRPr="00615580" w:rsidRDefault="00E76FCE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="00A00FE0">
        <w:rPr>
          <w:rFonts w:ascii="Times New Roman" w:hAnsi="Times New Roman"/>
          <w:sz w:val="28"/>
          <w:szCs w:val="28"/>
        </w:rPr>
        <w:t>определяет</w:t>
      </w:r>
      <w:r w:rsidR="00615580" w:rsidRPr="00615580">
        <w:rPr>
          <w:rFonts w:ascii="Times New Roman" w:hAnsi="Times New Roman"/>
          <w:sz w:val="28"/>
          <w:szCs w:val="28"/>
        </w:rPr>
        <w:t xml:space="preserve"> функциональные обязанности </w:t>
      </w:r>
      <w:r w:rsidR="00A00FE0">
        <w:rPr>
          <w:rFonts w:ascii="Times New Roman" w:hAnsi="Times New Roman"/>
          <w:sz w:val="28"/>
          <w:szCs w:val="28"/>
        </w:rPr>
        <w:t>работников</w:t>
      </w:r>
      <w:r w:rsidR="00615580" w:rsidRPr="00615580">
        <w:rPr>
          <w:rFonts w:ascii="Times New Roman" w:hAnsi="Times New Roman"/>
          <w:sz w:val="28"/>
          <w:szCs w:val="28"/>
        </w:rPr>
        <w:t xml:space="preserve"> отдела;</w:t>
      </w:r>
    </w:p>
    <w:p w:rsidR="00345DD9" w:rsidRDefault="00536548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</w:t>
      </w:r>
      <w:r w:rsidR="00615580" w:rsidRPr="00615580">
        <w:rPr>
          <w:rFonts w:ascii="Times New Roman" w:hAnsi="Times New Roman"/>
          <w:sz w:val="28"/>
          <w:szCs w:val="28"/>
        </w:rPr>
        <w:t xml:space="preserve"> </w:t>
      </w:r>
      <w:r w:rsidR="00345DD9" w:rsidRPr="004E0355">
        <w:rPr>
          <w:rFonts w:ascii="Times New Roman" w:hAnsi="Times New Roman"/>
          <w:sz w:val="28"/>
          <w:szCs w:val="28"/>
        </w:rPr>
        <w:t>о</w:t>
      </w:r>
      <w:r w:rsidR="00345DD9" w:rsidRPr="004E0355">
        <w:rPr>
          <w:rFonts w:ascii="Times New Roman" w:hAnsi="Times New Roman"/>
          <w:bCs/>
          <w:sz w:val="28"/>
          <w:szCs w:val="28"/>
        </w:rPr>
        <w:t>существляет</w:t>
      </w:r>
      <w:r w:rsidR="00345DD9" w:rsidRPr="004E0355">
        <w:rPr>
          <w:rFonts w:ascii="Times New Roman" w:hAnsi="Times New Roman"/>
          <w:sz w:val="28"/>
          <w:szCs w:val="28"/>
        </w:rPr>
        <w:t xml:space="preserve"> аналитическую работу с документами и </w:t>
      </w:r>
      <w:r w:rsidR="00345DD9" w:rsidRPr="002734CE">
        <w:rPr>
          <w:rFonts w:ascii="Times New Roman" w:hAnsi="Times New Roman"/>
          <w:sz w:val="28"/>
          <w:szCs w:val="28"/>
        </w:rPr>
        <w:t>отчетностью по вопросам, отнесенным к компетенции отдела;</w:t>
      </w:r>
    </w:p>
    <w:p w:rsidR="00345DD9" w:rsidRDefault="00345DD9" w:rsidP="00345D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готовит проекты </w:t>
      </w:r>
      <w:r w:rsidRPr="00EC01F0">
        <w:rPr>
          <w:rFonts w:ascii="Times New Roman" w:hAnsi="Times New Roman"/>
          <w:sz w:val="28"/>
          <w:szCs w:val="28"/>
        </w:rPr>
        <w:t>постановлений и распоряжений Администрации, других документов, относящихся к компетенции отдела;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осуществляет работу по ведению, хранению, учету и выдаче трудовых книжек, личных дел муниципальных служащих и работников Администрации Кинешемского муниципального района;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организует </w:t>
      </w:r>
      <w:r w:rsidRPr="009348C2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9348C2">
        <w:rPr>
          <w:sz w:val="28"/>
          <w:szCs w:val="28"/>
        </w:rPr>
        <w:t xml:space="preserve"> по проведению аттестации муниципальных служащих</w:t>
      </w:r>
      <w:r>
        <w:rPr>
          <w:sz w:val="28"/>
          <w:szCs w:val="28"/>
        </w:rPr>
        <w:t xml:space="preserve">, присвоению классных чинов муниципальной службы, поведению квалификационных </w:t>
      </w:r>
      <w:r w:rsidRPr="00F7020F">
        <w:rPr>
          <w:sz w:val="28"/>
          <w:szCs w:val="28"/>
        </w:rPr>
        <w:t>экзаменов для присвоения классн</w:t>
      </w:r>
      <w:r>
        <w:rPr>
          <w:sz w:val="28"/>
          <w:szCs w:val="28"/>
        </w:rPr>
        <w:t>ых</w:t>
      </w:r>
      <w:r w:rsidRPr="00F7020F">
        <w:rPr>
          <w:sz w:val="28"/>
          <w:szCs w:val="28"/>
        </w:rPr>
        <w:t xml:space="preserve"> чин</w:t>
      </w:r>
      <w:r>
        <w:rPr>
          <w:sz w:val="28"/>
          <w:szCs w:val="28"/>
        </w:rPr>
        <w:t>ов</w:t>
      </w:r>
      <w:r w:rsidRPr="00F7020F">
        <w:rPr>
          <w:sz w:val="28"/>
          <w:szCs w:val="28"/>
        </w:rPr>
        <w:t xml:space="preserve"> муниципальной службы муниципальным служащим, замещающим должности муниципальной слу</w:t>
      </w:r>
      <w:r>
        <w:rPr>
          <w:sz w:val="28"/>
          <w:szCs w:val="28"/>
        </w:rPr>
        <w:t>жбы Администрации Кинешемского муниципального района;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организует и проводит </w:t>
      </w:r>
      <w:r w:rsidRPr="0011283E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11283E">
        <w:rPr>
          <w:sz w:val="28"/>
          <w:szCs w:val="28"/>
        </w:rPr>
        <w:t xml:space="preserve"> по получению, обработке, хранению, передаче и любому другому использовани</w:t>
      </w:r>
      <w:r>
        <w:rPr>
          <w:sz w:val="28"/>
          <w:szCs w:val="28"/>
        </w:rPr>
        <w:t>ю</w:t>
      </w:r>
      <w:r w:rsidRPr="0011283E">
        <w:rPr>
          <w:sz w:val="28"/>
          <w:szCs w:val="28"/>
        </w:rPr>
        <w:t xml:space="preserve"> персональных данных муниципальных служащих и работников Администрации в ч</w:t>
      </w:r>
      <w:r>
        <w:rPr>
          <w:sz w:val="28"/>
          <w:szCs w:val="28"/>
        </w:rPr>
        <w:t>асти кадрового делопроизводства;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2.1.9. участвует в организации диспансеризации муниципальных служащих Администрации;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2.1.10. ведет реестр муниципальных служащих Кинешемского муниципального района;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2.1.11. организует повышение квалификации работников;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2.1.12. организует п</w:t>
      </w:r>
      <w:r w:rsidRPr="000D62D3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0D62D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D62D3">
        <w:rPr>
          <w:sz w:val="28"/>
          <w:szCs w:val="28"/>
        </w:rPr>
        <w:t>атериалов по применению к работникам мер поощрения и мер дисциплинарного взыскани</w:t>
      </w:r>
      <w:r>
        <w:rPr>
          <w:sz w:val="28"/>
          <w:szCs w:val="28"/>
        </w:rPr>
        <w:t>я;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2.1.13. составляет графики отпусков работников, оформляет и ведет учет отпусков;</w:t>
      </w:r>
    </w:p>
    <w:p w:rsidR="00345DD9" w:rsidRDefault="00345DD9" w:rsidP="00345DD9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2.1</w:t>
      </w:r>
      <w:r w:rsidRPr="00C13925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C13925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осуществляет</w:t>
      </w:r>
      <w:r w:rsidRPr="00C13925">
        <w:rPr>
          <w:sz w:val="28"/>
          <w:szCs w:val="28"/>
        </w:rPr>
        <w:t xml:space="preserve"> </w:t>
      </w:r>
      <w:r w:rsidRPr="009348C2">
        <w:rPr>
          <w:sz w:val="28"/>
          <w:szCs w:val="28"/>
        </w:rPr>
        <w:t>контроль за своевременной подачей сведений о своих доходах, своих расходах, об имуществе и обязательствах имущественного характера, а также  сведения о доходах,  расходах,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</w:t>
      </w:r>
      <w:r w:rsidRPr="009348C2">
        <w:rPr>
          <w:sz w:val="28"/>
          <w:szCs w:val="28"/>
        </w:rPr>
        <w:t>, лицами, занимающими</w:t>
      </w:r>
      <w:r>
        <w:rPr>
          <w:sz w:val="28"/>
        </w:rPr>
        <w:t xml:space="preserve"> должности муниципальной службы в Администрации Кинешемского муниципального района, включенные в перечень должностей муниципальной службы, при назначении на которые и при замещении которых</w:t>
      </w:r>
      <w:proofErr w:type="gramEnd"/>
      <w:r>
        <w:rPr>
          <w:sz w:val="28"/>
        </w:rPr>
        <w:t xml:space="preserve">  муниципальные служащие Администрации Кинешемского муниципального района обязаны представлять сведения; 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2.1.15. </w:t>
      </w:r>
      <w:r w:rsidR="006401E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работ</w:t>
      </w:r>
      <w:r w:rsidR="006401E9">
        <w:rPr>
          <w:sz w:val="28"/>
          <w:szCs w:val="28"/>
        </w:rPr>
        <w:t>у</w:t>
      </w:r>
      <w:r>
        <w:rPr>
          <w:sz w:val="28"/>
          <w:szCs w:val="28"/>
        </w:rPr>
        <w:t xml:space="preserve"> с кадровым архивом Администрации;</w:t>
      </w:r>
    </w:p>
    <w:p w:rsidR="00345DD9" w:rsidRDefault="00345DD9" w:rsidP="0034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401E9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66233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401E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работ</w:t>
      </w:r>
      <w:r w:rsidR="006401E9">
        <w:rPr>
          <w:sz w:val="28"/>
          <w:szCs w:val="28"/>
        </w:rPr>
        <w:t>у</w:t>
      </w:r>
      <w:r>
        <w:rPr>
          <w:sz w:val="28"/>
          <w:szCs w:val="28"/>
        </w:rPr>
        <w:t xml:space="preserve"> с фактами обращений в целях склонения муниципальных служащих Администрации к совершению коррупционных правонарушений</w:t>
      </w:r>
      <w:r w:rsidR="006401E9">
        <w:rPr>
          <w:sz w:val="28"/>
          <w:szCs w:val="28"/>
        </w:rPr>
        <w:t xml:space="preserve"> и участвует в </w:t>
      </w:r>
      <w:r>
        <w:rPr>
          <w:sz w:val="28"/>
          <w:szCs w:val="28"/>
        </w:rPr>
        <w:t>профилактике коррупционных и иных правонарушений;</w:t>
      </w:r>
    </w:p>
    <w:p w:rsidR="00E145F6" w:rsidRDefault="006401E9" w:rsidP="0064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66233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145F6">
        <w:rPr>
          <w:sz w:val="28"/>
          <w:szCs w:val="28"/>
        </w:rPr>
        <w:t>ор</w:t>
      </w:r>
      <w:r w:rsidR="00E145F6" w:rsidRPr="00F44A23">
        <w:rPr>
          <w:sz w:val="28"/>
          <w:szCs w:val="28"/>
        </w:rPr>
        <w:t>ганизует</w:t>
      </w:r>
      <w:r w:rsidR="00E145F6">
        <w:rPr>
          <w:sz w:val="28"/>
          <w:szCs w:val="28"/>
        </w:rPr>
        <w:t xml:space="preserve"> </w:t>
      </w:r>
      <w:r w:rsidR="00E145F6" w:rsidRPr="00E145F6">
        <w:rPr>
          <w:sz w:val="28"/>
          <w:szCs w:val="28"/>
        </w:rPr>
        <w:t xml:space="preserve">процесс документооборота в Администрации </w:t>
      </w:r>
      <w:r w:rsidR="001A02A7">
        <w:rPr>
          <w:sz w:val="28"/>
          <w:szCs w:val="28"/>
        </w:rPr>
        <w:t xml:space="preserve">Кинешемского муниципального района </w:t>
      </w:r>
      <w:r w:rsidR="00E145F6" w:rsidRPr="00E145F6">
        <w:rPr>
          <w:sz w:val="28"/>
          <w:szCs w:val="28"/>
        </w:rPr>
        <w:t>на бумажных носителях и в СЭДО</w:t>
      </w:r>
      <w:r w:rsidR="008026FA">
        <w:rPr>
          <w:sz w:val="28"/>
          <w:szCs w:val="28"/>
        </w:rPr>
        <w:t xml:space="preserve">, в том числе </w:t>
      </w:r>
      <w:r w:rsidR="007E4067">
        <w:rPr>
          <w:sz w:val="28"/>
          <w:szCs w:val="28"/>
        </w:rPr>
        <w:t xml:space="preserve">процесс </w:t>
      </w:r>
      <w:r w:rsidR="001A02A7">
        <w:rPr>
          <w:sz w:val="28"/>
          <w:szCs w:val="28"/>
        </w:rPr>
        <w:t>контроля исполнения документов;</w:t>
      </w:r>
    </w:p>
    <w:p w:rsidR="00662331" w:rsidRDefault="00662331" w:rsidP="00662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2.1.18. заверяет документы оттисками гербовой печати Администрации, подписи Главы Кинешемского муниципального района (факсимиле) и печати отдела;</w:t>
      </w:r>
    </w:p>
    <w:p w:rsidR="00662331" w:rsidRDefault="00662331" w:rsidP="00662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2.1.19. заверяет копии документов;</w:t>
      </w:r>
    </w:p>
    <w:p w:rsidR="008026FA" w:rsidRDefault="00662331" w:rsidP="002734C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2.1.20. </w:t>
      </w:r>
      <w:r w:rsidR="008026FA">
        <w:rPr>
          <w:rFonts w:ascii="Times New Roman" w:hAnsi="Times New Roman"/>
          <w:sz w:val="28"/>
          <w:szCs w:val="28"/>
        </w:rPr>
        <w:t xml:space="preserve">организует </w:t>
      </w:r>
      <w:r w:rsidR="008026FA" w:rsidRPr="008026FA">
        <w:rPr>
          <w:rFonts w:ascii="Times New Roman" w:hAnsi="Times New Roman"/>
          <w:sz w:val="28"/>
          <w:szCs w:val="28"/>
        </w:rPr>
        <w:t>взаимодействие с Муниципальным учреждением «Кинешемский городской архив» Администрации городского округа Кинешма</w:t>
      </w:r>
      <w:r w:rsidR="008026FA">
        <w:rPr>
          <w:rFonts w:ascii="Times New Roman" w:hAnsi="Times New Roman"/>
          <w:sz w:val="28"/>
          <w:szCs w:val="28"/>
        </w:rPr>
        <w:t xml:space="preserve"> и </w:t>
      </w:r>
      <w:r w:rsidR="008026FA" w:rsidRPr="008026FA">
        <w:rPr>
          <w:rFonts w:ascii="Times New Roman" w:hAnsi="Times New Roman"/>
          <w:sz w:val="28"/>
          <w:szCs w:val="28"/>
        </w:rPr>
        <w:t>Муниципальным учреждением «Многофункциональный центр предоставления государственных и муниципальных услуг городского округа Кинешма»;</w:t>
      </w:r>
    </w:p>
    <w:p w:rsidR="000B2E17" w:rsidRDefault="000B2E17" w:rsidP="000B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2.1.21. ведет реестр муниципальных услуг Кинешемского муниципального района и размещает </w:t>
      </w:r>
      <w:r w:rsidRPr="00527D15">
        <w:rPr>
          <w:sz w:val="28"/>
          <w:szCs w:val="28"/>
        </w:rPr>
        <w:t>нормативные правовые документы и информацию по вопросам  оказания муниципальных услуг на официальном сайте Администрации Кинешемского муниципального района и в региональном реестре муниципальных услуг</w:t>
      </w:r>
      <w:r>
        <w:rPr>
          <w:sz w:val="28"/>
          <w:szCs w:val="28"/>
        </w:rPr>
        <w:t xml:space="preserve"> в сети Интернет</w:t>
      </w:r>
      <w:r w:rsidRPr="00527D15">
        <w:rPr>
          <w:sz w:val="28"/>
          <w:szCs w:val="28"/>
        </w:rPr>
        <w:t>;</w:t>
      </w:r>
    </w:p>
    <w:p w:rsidR="000B2E17" w:rsidRDefault="000B2E17" w:rsidP="000B2E1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2.1.22. актуализирует </w:t>
      </w:r>
      <w:r w:rsidRPr="00782AF3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ю, размещенную </w:t>
      </w:r>
      <w:r w:rsidRPr="00782AF3">
        <w:rPr>
          <w:rFonts w:ascii="Times New Roman" w:hAnsi="Times New Roman"/>
          <w:sz w:val="28"/>
          <w:szCs w:val="28"/>
        </w:rPr>
        <w:t>на официальном сайте Кинешемского муниципального района в сети Интернет, относящ</w:t>
      </w:r>
      <w:r>
        <w:rPr>
          <w:rFonts w:ascii="Times New Roman" w:hAnsi="Times New Roman"/>
          <w:sz w:val="28"/>
          <w:szCs w:val="28"/>
        </w:rPr>
        <w:t>уюся</w:t>
      </w:r>
      <w:r w:rsidRPr="00782AF3">
        <w:rPr>
          <w:rFonts w:ascii="Times New Roman" w:hAnsi="Times New Roman"/>
          <w:sz w:val="28"/>
          <w:szCs w:val="28"/>
        </w:rPr>
        <w:t xml:space="preserve"> к компетенции отдела;</w:t>
      </w:r>
    </w:p>
    <w:p w:rsidR="000B2E17" w:rsidRPr="00527D15" w:rsidRDefault="000B2E17" w:rsidP="000B2E1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2.1.23. </w:t>
      </w:r>
      <w:r w:rsidRPr="00527D15">
        <w:rPr>
          <w:rFonts w:ascii="Times New Roman" w:hAnsi="Times New Roman"/>
          <w:sz w:val="28"/>
          <w:szCs w:val="28"/>
        </w:rPr>
        <w:t xml:space="preserve">осуществляет реализацию пилотного проекта по организации </w:t>
      </w:r>
      <w:r>
        <w:rPr>
          <w:rFonts w:ascii="Times New Roman" w:hAnsi="Times New Roman"/>
          <w:sz w:val="28"/>
          <w:szCs w:val="28"/>
        </w:rPr>
        <w:t xml:space="preserve">и функционированию </w:t>
      </w:r>
      <w:r w:rsidRPr="00527D1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527D15">
        <w:rPr>
          <w:rFonts w:ascii="Times New Roman" w:hAnsi="Times New Roman"/>
          <w:sz w:val="28"/>
          <w:szCs w:val="28"/>
        </w:rPr>
        <w:t xml:space="preserve"> выдачи ключей простой электронной подписи для регистрации граждан </w:t>
      </w:r>
      <w:r>
        <w:rPr>
          <w:rFonts w:ascii="Times New Roman" w:hAnsi="Times New Roman"/>
          <w:sz w:val="28"/>
          <w:szCs w:val="28"/>
        </w:rPr>
        <w:t xml:space="preserve">(подтверждение учетных записей граждан) </w:t>
      </w:r>
      <w:r w:rsidRPr="00527D15">
        <w:rPr>
          <w:rFonts w:ascii="Times New Roman" w:hAnsi="Times New Roman"/>
          <w:sz w:val="28"/>
          <w:szCs w:val="28"/>
        </w:rPr>
        <w:t>в единой системе идентификац</w:t>
      </w:r>
      <w:proofErr w:type="gramStart"/>
      <w:r w:rsidRPr="00527D15">
        <w:rPr>
          <w:rFonts w:ascii="Times New Roman" w:hAnsi="Times New Roman"/>
          <w:sz w:val="28"/>
          <w:szCs w:val="28"/>
        </w:rPr>
        <w:t>ии и ау</w:t>
      </w:r>
      <w:proofErr w:type="gramEnd"/>
      <w:r w:rsidRPr="00527D15">
        <w:rPr>
          <w:rFonts w:ascii="Times New Roman" w:hAnsi="Times New Roman"/>
          <w:sz w:val="28"/>
          <w:szCs w:val="28"/>
        </w:rPr>
        <w:t xml:space="preserve">тентификации (ЕСИА) </w:t>
      </w:r>
      <w:r>
        <w:rPr>
          <w:rFonts w:ascii="Times New Roman" w:hAnsi="Times New Roman"/>
          <w:sz w:val="28"/>
          <w:szCs w:val="28"/>
        </w:rPr>
        <w:t>в Администрации Кинешемского муниципального района</w:t>
      </w:r>
      <w:r w:rsidRPr="00527D15">
        <w:rPr>
          <w:rFonts w:ascii="Times New Roman" w:hAnsi="Times New Roman"/>
          <w:sz w:val="28"/>
          <w:szCs w:val="28"/>
        </w:rPr>
        <w:t>;</w:t>
      </w:r>
    </w:p>
    <w:p w:rsidR="000B2E17" w:rsidRPr="00527D15" w:rsidRDefault="000B2E17" w:rsidP="000B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2.1.24. участвует в организации </w:t>
      </w:r>
      <w:r w:rsidRPr="00527D15">
        <w:rPr>
          <w:sz w:val="28"/>
          <w:szCs w:val="28"/>
        </w:rPr>
        <w:t>оформл</w:t>
      </w:r>
      <w:r>
        <w:rPr>
          <w:sz w:val="28"/>
          <w:szCs w:val="28"/>
        </w:rPr>
        <w:t>ения</w:t>
      </w:r>
      <w:r w:rsidRPr="00527D15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ения</w:t>
      </w:r>
      <w:r w:rsidRPr="00527D15">
        <w:rPr>
          <w:sz w:val="28"/>
          <w:szCs w:val="28"/>
        </w:rPr>
        <w:t xml:space="preserve"> межведомственны</w:t>
      </w:r>
      <w:r>
        <w:rPr>
          <w:sz w:val="28"/>
          <w:szCs w:val="28"/>
        </w:rPr>
        <w:t>х</w:t>
      </w:r>
      <w:r w:rsidRPr="00527D15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527D15">
        <w:rPr>
          <w:sz w:val="28"/>
          <w:szCs w:val="28"/>
        </w:rPr>
        <w:t xml:space="preserve"> в соответствии с технологическими картами административных регламентов оказания муниципальных услуг с элементами межведомственного взаимодействия;</w:t>
      </w:r>
    </w:p>
    <w:p w:rsidR="000B2E17" w:rsidRDefault="000B2E17" w:rsidP="000B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2.1.25. участвует в организации о</w:t>
      </w:r>
      <w:r w:rsidRPr="00527D15">
        <w:rPr>
          <w:sz w:val="28"/>
          <w:szCs w:val="28"/>
        </w:rPr>
        <w:t>формл</w:t>
      </w:r>
      <w:r>
        <w:rPr>
          <w:sz w:val="28"/>
          <w:szCs w:val="28"/>
        </w:rPr>
        <w:t>ения</w:t>
      </w:r>
      <w:r w:rsidRPr="00527D15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ов</w:t>
      </w:r>
      <w:r w:rsidRPr="00527D15">
        <w:rPr>
          <w:sz w:val="28"/>
          <w:szCs w:val="28"/>
        </w:rPr>
        <w:t xml:space="preserve"> на запросы, поступившие в системе межведомственного электронного взаимодействия, соблюдая сроки подготовки и направления ответа на них;</w:t>
      </w:r>
    </w:p>
    <w:p w:rsidR="000B2E17" w:rsidRDefault="000B2E17" w:rsidP="000B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2.1.26. участвует в организации работы в Государственной информационной системе «Управление» в разделе «Мониторинг государственных и муниципальных услуг»;</w:t>
      </w:r>
    </w:p>
    <w:p w:rsidR="000B2E17" w:rsidRDefault="000B2E17" w:rsidP="000B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335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1335E">
        <w:rPr>
          <w:sz w:val="28"/>
          <w:szCs w:val="28"/>
        </w:rPr>
        <w:t>27</w:t>
      </w:r>
      <w:r>
        <w:rPr>
          <w:sz w:val="28"/>
          <w:szCs w:val="28"/>
        </w:rPr>
        <w:t xml:space="preserve">. </w:t>
      </w:r>
      <w:r w:rsidR="00B1335E">
        <w:rPr>
          <w:sz w:val="28"/>
          <w:szCs w:val="28"/>
        </w:rPr>
        <w:t xml:space="preserve">организует и проводит </w:t>
      </w:r>
      <w:r>
        <w:rPr>
          <w:sz w:val="28"/>
          <w:szCs w:val="28"/>
        </w:rPr>
        <w:t>работ</w:t>
      </w:r>
      <w:r w:rsidR="00B1335E">
        <w:rPr>
          <w:sz w:val="28"/>
          <w:szCs w:val="28"/>
        </w:rPr>
        <w:t>у на</w:t>
      </w:r>
      <w:r>
        <w:rPr>
          <w:sz w:val="28"/>
          <w:szCs w:val="28"/>
        </w:rPr>
        <w:t xml:space="preserve"> портале «Госслужба»;</w:t>
      </w:r>
    </w:p>
    <w:p w:rsidR="00527D15" w:rsidRPr="00527D15" w:rsidRDefault="000B2E17" w:rsidP="00527D15">
      <w:pPr>
        <w:ind w:firstLine="709"/>
        <w:jc w:val="both"/>
        <w:rPr>
          <w:sz w:val="28"/>
          <w:szCs w:val="28"/>
        </w:rPr>
      </w:pPr>
      <w:r w:rsidRPr="007A58A2">
        <w:rPr>
          <w:sz w:val="28"/>
          <w:szCs w:val="28"/>
        </w:rPr>
        <w:t>2.</w:t>
      </w:r>
      <w:r w:rsidR="00B1335E">
        <w:rPr>
          <w:sz w:val="28"/>
          <w:szCs w:val="28"/>
        </w:rPr>
        <w:t>1</w:t>
      </w:r>
      <w:r w:rsidRPr="007A58A2">
        <w:rPr>
          <w:sz w:val="28"/>
          <w:szCs w:val="28"/>
        </w:rPr>
        <w:t>.</w:t>
      </w:r>
      <w:r w:rsidR="00B1335E">
        <w:rPr>
          <w:sz w:val="28"/>
          <w:szCs w:val="28"/>
        </w:rPr>
        <w:t>2</w:t>
      </w:r>
      <w:r w:rsidRPr="007A58A2">
        <w:rPr>
          <w:sz w:val="28"/>
          <w:szCs w:val="28"/>
        </w:rPr>
        <w:t>8. взаимодейств</w:t>
      </w:r>
      <w:r w:rsidR="00B1335E">
        <w:rPr>
          <w:sz w:val="28"/>
          <w:szCs w:val="28"/>
        </w:rPr>
        <w:t xml:space="preserve">ует </w:t>
      </w:r>
      <w:r w:rsidR="00527D15" w:rsidRPr="00527D15">
        <w:rPr>
          <w:sz w:val="28"/>
          <w:szCs w:val="28"/>
        </w:rPr>
        <w:t xml:space="preserve">с Управлением по информатизации Ивановской области по вопросам функционирования на портале «Электронное правительство» в ЕСИА, в региональном реестре муниципальных услуг, </w:t>
      </w:r>
      <w:r w:rsidR="00B1335E">
        <w:rPr>
          <w:sz w:val="28"/>
          <w:szCs w:val="28"/>
        </w:rPr>
        <w:t xml:space="preserve">ГАСУ, </w:t>
      </w:r>
      <w:r w:rsidR="00527D15" w:rsidRPr="00527D15">
        <w:rPr>
          <w:sz w:val="28"/>
          <w:szCs w:val="28"/>
        </w:rPr>
        <w:t xml:space="preserve">в информационной системе межведомственного электронного взаимодействия Ивановской области в </w:t>
      </w:r>
      <w:r w:rsidR="00527D15" w:rsidRPr="00527D15">
        <w:rPr>
          <w:sz w:val="28"/>
          <w:szCs w:val="28"/>
        </w:rPr>
        <w:lastRenderedPageBreak/>
        <w:t>соответствии с законодательством Российской Федерации в области информации, информационных технологий и защиты информации;</w:t>
      </w:r>
    </w:p>
    <w:p w:rsidR="00527D15" w:rsidRPr="00527D15" w:rsidRDefault="00B1335E" w:rsidP="0052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2.1.29 </w:t>
      </w:r>
      <w:r w:rsidR="00527D15" w:rsidRPr="00527D15">
        <w:rPr>
          <w:sz w:val="28"/>
          <w:szCs w:val="28"/>
        </w:rPr>
        <w:t>выполняет поручения Главы Кинешемского муниципального района.</w:t>
      </w:r>
    </w:p>
    <w:p w:rsidR="00615580" w:rsidRPr="004C1A87" w:rsidRDefault="00615580" w:rsidP="0061558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1A87">
        <w:rPr>
          <w:rFonts w:ascii="Times New Roman" w:hAnsi="Times New Roman"/>
          <w:b/>
          <w:sz w:val="28"/>
          <w:szCs w:val="28"/>
        </w:rPr>
        <w:t>3. Права и обязанности</w:t>
      </w:r>
    </w:p>
    <w:p w:rsidR="00615580" w:rsidRPr="009C09A2" w:rsidRDefault="00615580" w:rsidP="00615580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615580" w:rsidRPr="001F0385" w:rsidRDefault="00615580" w:rsidP="0061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3.1. </w:t>
      </w:r>
      <w:r w:rsidRPr="001F0385">
        <w:rPr>
          <w:rFonts w:ascii="Times New Roman" w:hAnsi="Times New Roman" w:cs="Times New Roman"/>
          <w:color w:val="333333"/>
          <w:sz w:val="28"/>
          <w:szCs w:val="28"/>
        </w:rPr>
        <w:t xml:space="preserve">Основные права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1F0385">
        <w:rPr>
          <w:rFonts w:ascii="Times New Roman" w:hAnsi="Times New Roman" w:cs="Times New Roman"/>
          <w:color w:val="333333"/>
          <w:sz w:val="28"/>
          <w:szCs w:val="28"/>
        </w:rPr>
        <w:t xml:space="preserve">, предоставленные ему как муниципальному служащему, определены Федеральным законом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="00E04A30">
        <w:rPr>
          <w:rFonts w:ascii="Times New Roman" w:hAnsi="Times New Roman" w:cs="Times New Roman"/>
          <w:color w:val="333333"/>
          <w:sz w:val="28"/>
          <w:szCs w:val="28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E04A30">
        <w:rPr>
          <w:rFonts w:ascii="Times New Roman" w:hAnsi="Times New Roman" w:cs="Times New Roman"/>
          <w:color w:val="333333"/>
          <w:sz w:val="28"/>
          <w:szCs w:val="28"/>
        </w:rPr>
        <w:t>.03.2007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№ 25-ФЗ </w:t>
      </w:r>
      <w:r w:rsidRPr="001F0385">
        <w:rPr>
          <w:rFonts w:ascii="Times New Roman" w:hAnsi="Times New Roman" w:cs="Times New Roman"/>
          <w:color w:val="333333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Pr="001F03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F038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385">
        <w:rPr>
          <w:rFonts w:ascii="Times New Roman" w:hAnsi="Times New Roman" w:cs="Times New Roman"/>
          <w:sz w:val="28"/>
          <w:szCs w:val="28"/>
        </w:rPr>
        <w:t xml:space="preserve"> Ивановской области от 23</w:t>
      </w:r>
      <w:r w:rsidR="00E04A30">
        <w:rPr>
          <w:rFonts w:ascii="Times New Roman" w:hAnsi="Times New Roman" w:cs="Times New Roman"/>
          <w:sz w:val="28"/>
          <w:szCs w:val="28"/>
        </w:rPr>
        <w:t xml:space="preserve">.06.2008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0385">
        <w:rPr>
          <w:rFonts w:ascii="Times New Roman" w:hAnsi="Times New Roman" w:cs="Times New Roman"/>
          <w:sz w:val="28"/>
          <w:szCs w:val="28"/>
        </w:rPr>
        <w:t xml:space="preserve"> 72-ОЗ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0385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в Ивановской области».</w:t>
      </w:r>
    </w:p>
    <w:p w:rsidR="00615580" w:rsidRPr="00E04A30" w:rsidRDefault="00615580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4C1A87">
        <w:rPr>
          <w:rFonts w:ascii="Times New Roman" w:hAnsi="Times New Roman"/>
          <w:sz w:val="28"/>
          <w:szCs w:val="28"/>
        </w:rPr>
        <w:t xml:space="preserve">. Начальник отдела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E04A30">
        <w:rPr>
          <w:rFonts w:ascii="Times New Roman" w:hAnsi="Times New Roman"/>
          <w:sz w:val="28"/>
          <w:szCs w:val="28"/>
        </w:rPr>
        <w:t>имеет право:</w:t>
      </w:r>
    </w:p>
    <w:p w:rsidR="00615580" w:rsidRPr="004C1A87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15580" w:rsidRPr="004C1A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15580" w:rsidRPr="004C1A87">
        <w:rPr>
          <w:rFonts w:ascii="Times New Roman" w:hAnsi="Times New Roman"/>
          <w:sz w:val="28"/>
          <w:szCs w:val="28"/>
        </w:rPr>
        <w:t xml:space="preserve"> давать </w:t>
      </w:r>
      <w:r w:rsidR="00C32065">
        <w:rPr>
          <w:rFonts w:ascii="Times New Roman" w:hAnsi="Times New Roman"/>
          <w:sz w:val="28"/>
          <w:szCs w:val="28"/>
        </w:rPr>
        <w:t xml:space="preserve">работникам </w:t>
      </w:r>
      <w:r w:rsidR="00615580" w:rsidRPr="004C1A87">
        <w:rPr>
          <w:rFonts w:ascii="Times New Roman" w:hAnsi="Times New Roman"/>
          <w:sz w:val="28"/>
          <w:szCs w:val="28"/>
        </w:rPr>
        <w:t xml:space="preserve">отдела поручения и задания по кругу вопросов, входящих в </w:t>
      </w:r>
      <w:r w:rsidR="00615580">
        <w:rPr>
          <w:rFonts w:ascii="Times New Roman" w:hAnsi="Times New Roman"/>
          <w:sz w:val="28"/>
          <w:szCs w:val="28"/>
        </w:rPr>
        <w:t>его</w:t>
      </w:r>
      <w:r w:rsidR="00615580" w:rsidRPr="004C1A87">
        <w:rPr>
          <w:rFonts w:ascii="Times New Roman" w:hAnsi="Times New Roman"/>
          <w:sz w:val="28"/>
          <w:szCs w:val="28"/>
        </w:rPr>
        <w:t xml:space="preserve"> функциональные обязанности;</w:t>
      </w:r>
    </w:p>
    <w:p w:rsidR="00615580" w:rsidRPr="004C1A87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15580" w:rsidRPr="004C1A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15580" w:rsidRPr="004C1A87">
        <w:rPr>
          <w:rFonts w:ascii="Times New Roman" w:hAnsi="Times New Roman"/>
          <w:sz w:val="28"/>
          <w:szCs w:val="28"/>
        </w:rPr>
        <w:t xml:space="preserve"> запрашивать и получать необходимые материалы и документы, относящиеся к вопросам его деятельности;</w:t>
      </w:r>
    </w:p>
    <w:p w:rsidR="00615580" w:rsidRPr="004C1A87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15580" w:rsidRPr="004C1A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15580" w:rsidRPr="004C1A87">
        <w:rPr>
          <w:rFonts w:ascii="Times New Roman" w:hAnsi="Times New Roman"/>
          <w:sz w:val="28"/>
          <w:szCs w:val="28"/>
        </w:rPr>
        <w:t xml:space="preserve"> вступать во взаимоотношения с подразделениями сторонних учреждений и организаций для решения вопросов, входящих в компетенцию начальника отдела;</w:t>
      </w:r>
    </w:p>
    <w:p w:rsidR="00615580" w:rsidRPr="004C1A87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="00615580" w:rsidRPr="004C1A87">
        <w:rPr>
          <w:rFonts w:ascii="Times New Roman" w:hAnsi="Times New Roman"/>
          <w:sz w:val="28"/>
          <w:szCs w:val="28"/>
        </w:rPr>
        <w:t xml:space="preserve"> принимать участие в созываемых руководством совещаниях при обсуждении на них вопросов местного самоуправления;</w:t>
      </w:r>
    </w:p>
    <w:p w:rsidR="00615580" w:rsidRPr="007F5E74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155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15580" w:rsidRPr="004C1A87">
        <w:rPr>
          <w:rFonts w:ascii="Times New Roman" w:hAnsi="Times New Roman"/>
          <w:sz w:val="28"/>
          <w:szCs w:val="28"/>
        </w:rPr>
        <w:t xml:space="preserve"> планировать и осуществлять в установленном порядке повышение </w:t>
      </w:r>
      <w:r w:rsidR="00615580" w:rsidRPr="007F5E74">
        <w:rPr>
          <w:rFonts w:ascii="Times New Roman" w:hAnsi="Times New Roman"/>
          <w:sz w:val="28"/>
          <w:szCs w:val="28"/>
        </w:rPr>
        <w:t>квалификации работников отдела;</w:t>
      </w:r>
    </w:p>
    <w:p w:rsidR="00615580" w:rsidRPr="007F5E74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="00615580" w:rsidRPr="007F5E74">
        <w:rPr>
          <w:rFonts w:ascii="Times New Roman" w:hAnsi="Times New Roman"/>
          <w:sz w:val="28"/>
          <w:szCs w:val="28"/>
        </w:rPr>
        <w:t>участвовать в работе комиссий (постоянных, временных) Администрации Кинешемского муниципального района;</w:t>
      </w:r>
    </w:p>
    <w:p w:rsidR="00615580" w:rsidRPr="007F5E74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3.2.7.</w:t>
      </w:r>
      <w:r w:rsidR="00615580">
        <w:rPr>
          <w:rFonts w:ascii="Times New Roman" w:hAnsi="Times New Roman"/>
          <w:bCs/>
          <w:sz w:val="28"/>
          <w:szCs w:val="28"/>
        </w:rPr>
        <w:t xml:space="preserve"> </w:t>
      </w:r>
      <w:r w:rsidR="00615580" w:rsidRPr="007F5E74">
        <w:rPr>
          <w:rFonts w:ascii="Times New Roman" w:hAnsi="Times New Roman"/>
          <w:bCs/>
          <w:sz w:val="28"/>
          <w:szCs w:val="28"/>
        </w:rPr>
        <w:t>осуществлять контроль деятельности</w:t>
      </w:r>
      <w:r w:rsidR="00615580" w:rsidRPr="007F5E74">
        <w:rPr>
          <w:rFonts w:ascii="Times New Roman" w:hAnsi="Times New Roman"/>
          <w:sz w:val="28"/>
          <w:szCs w:val="28"/>
        </w:rPr>
        <w:t xml:space="preserve"> </w:t>
      </w:r>
      <w:r w:rsidR="00615580">
        <w:rPr>
          <w:rFonts w:ascii="Times New Roman" w:hAnsi="Times New Roman"/>
          <w:sz w:val="28"/>
          <w:szCs w:val="28"/>
        </w:rPr>
        <w:t>отдела.</w:t>
      </w:r>
    </w:p>
    <w:p w:rsidR="00615580" w:rsidRPr="00A81ED8" w:rsidRDefault="00615580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4C1A87">
        <w:rPr>
          <w:rFonts w:ascii="Times New Roman" w:hAnsi="Times New Roman"/>
          <w:sz w:val="28"/>
          <w:szCs w:val="28"/>
        </w:rPr>
        <w:t xml:space="preserve">. Начальник отдела </w:t>
      </w:r>
      <w:r w:rsidRPr="00A81ED8">
        <w:rPr>
          <w:rFonts w:ascii="Times New Roman" w:hAnsi="Times New Roman"/>
          <w:sz w:val="28"/>
          <w:szCs w:val="28"/>
        </w:rPr>
        <w:t>обязан:</w:t>
      </w:r>
    </w:p>
    <w:p w:rsidR="00615580" w:rsidRPr="004C1A87" w:rsidRDefault="0067407A" w:rsidP="006155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15580" w:rsidRPr="004C1A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15580" w:rsidRPr="004C1A87">
        <w:rPr>
          <w:sz w:val="28"/>
          <w:szCs w:val="28"/>
        </w:rPr>
        <w:t xml:space="preserve"> знать Конституцию Российской Федерации; федеральные законы,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Устав (Основной Закон) Ивановской области; законы Ивановской области, указы Губернатора и постановления Правительства Ивановской области (по направлению своей деятельности)</w:t>
      </w:r>
      <w:r w:rsidR="00615580">
        <w:rPr>
          <w:sz w:val="28"/>
          <w:szCs w:val="28"/>
        </w:rPr>
        <w:t>; У</w:t>
      </w:r>
      <w:r w:rsidR="00615580" w:rsidRPr="004C1A87">
        <w:rPr>
          <w:sz w:val="28"/>
          <w:szCs w:val="28"/>
        </w:rPr>
        <w:t xml:space="preserve">став </w:t>
      </w:r>
      <w:r w:rsidR="00615580" w:rsidRPr="007F5E74">
        <w:rPr>
          <w:sz w:val="28"/>
          <w:szCs w:val="28"/>
        </w:rPr>
        <w:t>Кинешемского муниципального района</w:t>
      </w:r>
      <w:r w:rsidR="00615580">
        <w:rPr>
          <w:sz w:val="28"/>
          <w:szCs w:val="28"/>
        </w:rPr>
        <w:t xml:space="preserve"> Ивановской области</w:t>
      </w:r>
      <w:r w:rsidR="00615580" w:rsidRPr="004C1A87">
        <w:rPr>
          <w:sz w:val="28"/>
          <w:szCs w:val="28"/>
        </w:rPr>
        <w:t xml:space="preserve">; </w:t>
      </w:r>
      <w:r w:rsidR="00615580">
        <w:rPr>
          <w:sz w:val="28"/>
          <w:szCs w:val="28"/>
        </w:rPr>
        <w:t xml:space="preserve">нормативные </w:t>
      </w:r>
      <w:r w:rsidR="00615580" w:rsidRPr="004C1A87">
        <w:rPr>
          <w:sz w:val="28"/>
          <w:szCs w:val="28"/>
        </w:rPr>
        <w:t xml:space="preserve">правовые акты </w:t>
      </w:r>
      <w:r w:rsidR="00615580" w:rsidRPr="007F5E74">
        <w:rPr>
          <w:sz w:val="28"/>
          <w:szCs w:val="28"/>
        </w:rPr>
        <w:t>Кинешемского муниципального района</w:t>
      </w:r>
      <w:r w:rsidR="00615580" w:rsidRPr="004C1A87">
        <w:rPr>
          <w:sz w:val="28"/>
          <w:szCs w:val="28"/>
        </w:rPr>
        <w:t xml:space="preserve"> (по направлению своей деятельности) правила и нормы охраны труда, техники безопасности, производственной санитарии и противопожарной безопасности;</w:t>
      </w:r>
    </w:p>
    <w:p w:rsidR="00615580" w:rsidRPr="004C1A87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615580" w:rsidRPr="004C1A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15580" w:rsidRPr="004C1A87">
        <w:rPr>
          <w:rFonts w:ascii="Times New Roman" w:hAnsi="Times New Roman"/>
          <w:sz w:val="28"/>
          <w:szCs w:val="28"/>
        </w:rPr>
        <w:t xml:space="preserve"> добросовестно выполнять свои должностные обязанности;</w:t>
      </w:r>
    </w:p>
    <w:p w:rsidR="00615580" w:rsidRPr="004C1A87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615580" w:rsidRPr="004C1A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15580" w:rsidRPr="004C1A87">
        <w:rPr>
          <w:rFonts w:ascii="Times New Roman" w:hAnsi="Times New Roman"/>
          <w:sz w:val="28"/>
          <w:szCs w:val="28"/>
        </w:rPr>
        <w:t xml:space="preserve"> соблюдать действующее законодательство;</w:t>
      </w:r>
    </w:p>
    <w:p w:rsidR="00615580" w:rsidRPr="004C1A87" w:rsidRDefault="0067407A" w:rsidP="0061558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615580" w:rsidRPr="004C1A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15580" w:rsidRPr="004C1A87">
        <w:rPr>
          <w:rFonts w:ascii="Times New Roman" w:hAnsi="Times New Roman"/>
          <w:sz w:val="28"/>
          <w:szCs w:val="28"/>
        </w:rPr>
        <w:t xml:space="preserve"> соблюдать Кодекс этики и служебного поведения муниципальных служащих Администрации Кинешемского муниципального района.</w:t>
      </w:r>
    </w:p>
    <w:p w:rsidR="00761363" w:rsidRDefault="00761363" w:rsidP="00615580">
      <w:pPr>
        <w:pStyle w:val="Con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30B07" w:rsidRDefault="00D30B07" w:rsidP="00615580">
      <w:pPr>
        <w:pStyle w:val="Con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30B07" w:rsidRPr="009C09A2" w:rsidRDefault="00D30B07" w:rsidP="00615580">
      <w:pPr>
        <w:pStyle w:val="Con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615580" w:rsidRDefault="00761363" w:rsidP="00761363">
      <w:pPr>
        <w:pStyle w:val="ConsNormal"/>
        <w:widowControl/>
        <w:numPr>
          <w:ilvl w:val="0"/>
          <w:numId w:val="1"/>
        </w:numPr>
        <w:tabs>
          <w:tab w:val="left" w:pos="3828"/>
        </w:tabs>
        <w:ind w:left="1276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615580" w:rsidRPr="004C1A87">
        <w:rPr>
          <w:rFonts w:ascii="Times New Roman" w:hAnsi="Times New Roman"/>
          <w:b/>
          <w:sz w:val="28"/>
          <w:szCs w:val="28"/>
        </w:rPr>
        <w:t>тветственность</w:t>
      </w:r>
    </w:p>
    <w:p w:rsidR="00761363" w:rsidRPr="009C09A2" w:rsidRDefault="00761363" w:rsidP="00761363">
      <w:pPr>
        <w:pStyle w:val="ConsNormal"/>
        <w:widowControl/>
        <w:ind w:left="1834" w:firstLine="0"/>
        <w:rPr>
          <w:rFonts w:ascii="Times New Roman" w:hAnsi="Times New Roman"/>
          <w:b/>
          <w:sz w:val="16"/>
          <w:szCs w:val="16"/>
        </w:rPr>
      </w:pPr>
    </w:p>
    <w:p w:rsidR="00615580" w:rsidRPr="004C1A87" w:rsidRDefault="00615580" w:rsidP="00615580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>4.1. Начальник отдела несет установленную законодательством ответственность за ненадлежащее и несвоевременное выполнени</w:t>
      </w:r>
      <w:r>
        <w:rPr>
          <w:rFonts w:ascii="Times New Roman" w:hAnsi="Times New Roman"/>
          <w:sz w:val="28"/>
          <w:szCs w:val="28"/>
        </w:rPr>
        <w:t>е функций отдела, несоблюдение работниками отдела правил внутреннего трудового распорядка.</w:t>
      </w:r>
    </w:p>
    <w:p w:rsidR="00615580" w:rsidRPr="004C1A87" w:rsidRDefault="00615580" w:rsidP="00615580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4.2. Начальник отдела несет ответственность за </w:t>
      </w:r>
      <w:r>
        <w:rPr>
          <w:rFonts w:ascii="Times New Roman" w:hAnsi="Times New Roman"/>
          <w:sz w:val="28"/>
          <w:szCs w:val="28"/>
        </w:rPr>
        <w:t>невыполнение установленных настоящей инструкцией должностных обязанностей.</w:t>
      </w:r>
    </w:p>
    <w:p w:rsidR="00615580" w:rsidRPr="004C1A87" w:rsidRDefault="00615580" w:rsidP="00615580">
      <w:pPr>
        <w:pStyle w:val="a3"/>
        <w:ind w:left="0" w:firstLine="720"/>
        <w:jc w:val="both"/>
        <w:rPr>
          <w:sz w:val="24"/>
          <w:szCs w:val="24"/>
          <w:highlight w:val="yellow"/>
        </w:rPr>
      </w:pPr>
    </w:p>
    <w:p w:rsidR="00873660" w:rsidRDefault="00873660" w:rsidP="003F22D4">
      <w:pPr>
        <w:ind w:firstLine="567"/>
        <w:jc w:val="both"/>
        <w:rPr>
          <w:sz w:val="24"/>
          <w:szCs w:val="24"/>
        </w:rPr>
      </w:pPr>
    </w:p>
    <w:p w:rsidR="00873660" w:rsidRDefault="00873660" w:rsidP="003F22D4">
      <w:pPr>
        <w:ind w:firstLine="567"/>
        <w:jc w:val="both"/>
        <w:rPr>
          <w:sz w:val="24"/>
          <w:szCs w:val="24"/>
        </w:rPr>
      </w:pPr>
    </w:p>
    <w:p w:rsidR="00FC7D26" w:rsidRDefault="00A81ED8" w:rsidP="00FC7D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FC7D26">
        <w:rPr>
          <w:sz w:val="24"/>
          <w:szCs w:val="24"/>
        </w:rPr>
        <w:t xml:space="preserve">С инструкцией </w:t>
      </w:r>
      <w:proofErr w:type="gramStart"/>
      <w:r w:rsidR="00FC7D26">
        <w:rPr>
          <w:sz w:val="24"/>
          <w:szCs w:val="24"/>
        </w:rPr>
        <w:t>ознакомлен</w:t>
      </w:r>
      <w:proofErr w:type="gramEnd"/>
      <w:r w:rsidR="00FC7D26">
        <w:rPr>
          <w:sz w:val="24"/>
          <w:szCs w:val="24"/>
        </w:rPr>
        <w:t xml:space="preserve"> (а):</w:t>
      </w:r>
    </w:p>
    <w:p w:rsidR="00FC7D26" w:rsidRDefault="00FC7D26" w:rsidP="00FC7D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911"/>
      </w:tblGrid>
      <w:tr w:rsidR="00FC7D26" w:rsidTr="00857A2F">
        <w:tc>
          <w:tcPr>
            <w:tcW w:w="1843" w:type="dxa"/>
          </w:tcPr>
          <w:p w:rsidR="00FC7D26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C7D26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C7D26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FC7D26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7D26" w:rsidRPr="00036D6F" w:rsidTr="00857A2F">
        <w:tc>
          <w:tcPr>
            <w:tcW w:w="1843" w:type="dxa"/>
          </w:tcPr>
          <w:p w:rsidR="00FC7D26" w:rsidRPr="00036D6F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36D6F">
              <w:rPr>
                <w:sz w:val="16"/>
                <w:szCs w:val="16"/>
              </w:rPr>
              <w:t>Подпись</w:t>
            </w:r>
          </w:p>
        </w:tc>
        <w:tc>
          <w:tcPr>
            <w:tcW w:w="6911" w:type="dxa"/>
          </w:tcPr>
          <w:p w:rsidR="00FC7D26" w:rsidRPr="00036D6F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</w:tr>
    </w:tbl>
    <w:p w:rsidR="00FC7D26" w:rsidRDefault="00FC7D26" w:rsidP="00FC7D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7D26" w:rsidRPr="00BF605C" w:rsidRDefault="00FC7D26" w:rsidP="00FC7D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«____»______________2</w:t>
      </w:r>
      <w:r>
        <w:rPr>
          <w:sz w:val="24"/>
          <w:szCs w:val="24"/>
          <w:lang w:val="en-US"/>
        </w:rPr>
        <w:t>0__</w:t>
      </w:r>
      <w:r>
        <w:rPr>
          <w:sz w:val="24"/>
          <w:szCs w:val="24"/>
        </w:rPr>
        <w:t xml:space="preserve"> г.</w:t>
      </w:r>
    </w:p>
    <w:p w:rsidR="00FC7D26" w:rsidRPr="008232DF" w:rsidRDefault="00FC7D26" w:rsidP="00FC7D26">
      <w:pPr>
        <w:ind w:firstLine="709"/>
        <w:jc w:val="both"/>
        <w:rPr>
          <w:sz w:val="24"/>
          <w:szCs w:val="24"/>
        </w:rPr>
      </w:pPr>
    </w:p>
    <w:p w:rsidR="00A81ED8" w:rsidRDefault="00A81ED8" w:rsidP="003F22D4">
      <w:pPr>
        <w:ind w:firstLine="567"/>
        <w:jc w:val="both"/>
        <w:rPr>
          <w:sz w:val="24"/>
          <w:szCs w:val="24"/>
        </w:rPr>
      </w:pPr>
    </w:p>
    <w:p w:rsidR="00A81ED8" w:rsidRDefault="00A81ED8" w:rsidP="003F22D4">
      <w:pPr>
        <w:ind w:firstLine="567"/>
        <w:jc w:val="both"/>
        <w:rPr>
          <w:sz w:val="24"/>
          <w:szCs w:val="24"/>
        </w:rPr>
      </w:pPr>
    </w:p>
    <w:p w:rsidR="00A81ED8" w:rsidRDefault="00A81ED8" w:rsidP="003F22D4">
      <w:pPr>
        <w:ind w:firstLine="567"/>
        <w:jc w:val="both"/>
        <w:rPr>
          <w:sz w:val="24"/>
          <w:szCs w:val="24"/>
        </w:rPr>
      </w:pPr>
    </w:p>
    <w:p w:rsidR="00A81ED8" w:rsidRDefault="00A81ED8" w:rsidP="003F22D4">
      <w:pPr>
        <w:ind w:firstLine="567"/>
        <w:jc w:val="both"/>
        <w:rPr>
          <w:sz w:val="24"/>
          <w:szCs w:val="24"/>
        </w:rPr>
      </w:pPr>
    </w:p>
    <w:p w:rsidR="00A81ED8" w:rsidRDefault="00A81ED8" w:rsidP="003F22D4">
      <w:pPr>
        <w:ind w:firstLine="567"/>
        <w:jc w:val="both"/>
        <w:rPr>
          <w:sz w:val="24"/>
          <w:szCs w:val="24"/>
        </w:rPr>
      </w:pPr>
    </w:p>
    <w:p w:rsidR="00A81ED8" w:rsidRDefault="00A81ED8" w:rsidP="003F22D4">
      <w:pPr>
        <w:ind w:firstLine="567"/>
        <w:jc w:val="both"/>
        <w:rPr>
          <w:sz w:val="24"/>
          <w:szCs w:val="24"/>
        </w:rPr>
      </w:pPr>
    </w:p>
    <w:p w:rsidR="00A81ED8" w:rsidRDefault="00A81ED8" w:rsidP="003F22D4">
      <w:pPr>
        <w:ind w:firstLine="567"/>
        <w:jc w:val="both"/>
        <w:rPr>
          <w:sz w:val="24"/>
          <w:szCs w:val="24"/>
        </w:rPr>
      </w:pPr>
    </w:p>
    <w:p w:rsidR="00A81ED8" w:rsidRDefault="00A81ED8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3F22D4">
      <w:pPr>
        <w:ind w:firstLine="567"/>
        <w:jc w:val="both"/>
        <w:rPr>
          <w:sz w:val="24"/>
          <w:szCs w:val="24"/>
        </w:rPr>
      </w:pPr>
    </w:p>
    <w:p w:rsidR="00FC7D26" w:rsidRDefault="00FC7D26" w:rsidP="00FC7D26">
      <w:pPr>
        <w:ind w:left="5245"/>
        <w:jc w:val="right"/>
        <w:rPr>
          <w:sz w:val="24"/>
          <w:szCs w:val="24"/>
        </w:rPr>
      </w:pPr>
      <w:r w:rsidRPr="009B3AB4">
        <w:rPr>
          <w:sz w:val="24"/>
          <w:szCs w:val="24"/>
        </w:rPr>
        <w:lastRenderedPageBreak/>
        <w:t xml:space="preserve">Утверждена </w:t>
      </w:r>
    </w:p>
    <w:p w:rsidR="00FC7D26" w:rsidRPr="00141DB6" w:rsidRDefault="00FC7D26" w:rsidP="00FC7D2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FC7D26" w:rsidRPr="00141DB6" w:rsidRDefault="00FC7D26" w:rsidP="00FC7D2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t>Кинешемского муниципального района</w:t>
      </w:r>
    </w:p>
    <w:p w:rsidR="00FC7D26" w:rsidRPr="00141DB6" w:rsidRDefault="00FC7D26" w:rsidP="00FC7D26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01.09.2017 </w:t>
      </w:r>
      <w:r w:rsidRPr="00141DB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653-р</w:t>
      </w:r>
      <w:r w:rsidRPr="00141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7D26" w:rsidRPr="009C09A2" w:rsidRDefault="00FC7D26" w:rsidP="00FC7D26">
      <w:pPr>
        <w:jc w:val="center"/>
        <w:rPr>
          <w:b/>
          <w:sz w:val="16"/>
          <w:szCs w:val="16"/>
        </w:rPr>
      </w:pPr>
    </w:p>
    <w:p w:rsidR="00FC7D26" w:rsidRDefault="00FC7D26" w:rsidP="00FC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инструкция </w:t>
      </w:r>
    </w:p>
    <w:p w:rsidR="00FC7D26" w:rsidRDefault="00FC7D26" w:rsidP="00FC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служащего, замещающего должность ведущего специалиста отдела муниципальной служб</w:t>
      </w:r>
      <w:r w:rsidR="00197A97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и документационного обеспечения Администрации Кинешемского муниципального района </w:t>
      </w:r>
    </w:p>
    <w:p w:rsidR="00FC7D26" w:rsidRPr="009C09A2" w:rsidRDefault="00FC7D26" w:rsidP="00FC7D26">
      <w:pPr>
        <w:jc w:val="center"/>
        <w:rPr>
          <w:b/>
          <w:sz w:val="16"/>
          <w:szCs w:val="16"/>
        </w:rPr>
      </w:pPr>
    </w:p>
    <w:p w:rsidR="00FC7D26" w:rsidRPr="003C3CCE" w:rsidRDefault="00FC7D26" w:rsidP="003C3CCE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C3CCE">
        <w:rPr>
          <w:b/>
          <w:sz w:val="28"/>
          <w:szCs w:val="28"/>
        </w:rPr>
        <w:t>Общие положения.</w:t>
      </w:r>
    </w:p>
    <w:p w:rsidR="00FC7D26" w:rsidRPr="009C09A2" w:rsidRDefault="00FC7D26" w:rsidP="00FC7D26">
      <w:pPr>
        <w:pStyle w:val="a3"/>
        <w:rPr>
          <w:b/>
          <w:sz w:val="16"/>
          <w:szCs w:val="16"/>
        </w:rPr>
      </w:pPr>
    </w:p>
    <w:p w:rsidR="00FC7D26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1678C3">
        <w:rPr>
          <w:rFonts w:ascii="Times New Roman" w:hAnsi="Times New Roman"/>
          <w:sz w:val="28"/>
          <w:szCs w:val="28"/>
        </w:rPr>
        <w:t>Ведущий специалист</w:t>
      </w:r>
      <w:r w:rsidRPr="004C1A87">
        <w:rPr>
          <w:rFonts w:ascii="Times New Roman" w:hAnsi="Times New Roman"/>
          <w:sz w:val="28"/>
          <w:szCs w:val="28"/>
        </w:rPr>
        <w:t xml:space="preserve"> отдела </w:t>
      </w:r>
      <w:r w:rsidRPr="00615580">
        <w:rPr>
          <w:rFonts w:ascii="Times New Roman" w:hAnsi="Times New Roman"/>
          <w:sz w:val="28"/>
          <w:szCs w:val="28"/>
        </w:rPr>
        <w:t>муниципальной служб</w:t>
      </w:r>
      <w:r w:rsidR="001678C3">
        <w:rPr>
          <w:rFonts w:ascii="Times New Roman" w:hAnsi="Times New Roman"/>
          <w:sz w:val="28"/>
          <w:szCs w:val="28"/>
        </w:rPr>
        <w:t>ы</w:t>
      </w:r>
      <w:r w:rsidRPr="00615580">
        <w:rPr>
          <w:rFonts w:ascii="Times New Roman" w:hAnsi="Times New Roman"/>
          <w:sz w:val="28"/>
          <w:szCs w:val="28"/>
        </w:rPr>
        <w:t xml:space="preserve"> и документационного обеспечения</w:t>
      </w:r>
      <w:r>
        <w:rPr>
          <w:b/>
          <w:sz w:val="28"/>
          <w:szCs w:val="28"/>
        </w:rPr>
        <w:t xml:space="preserve"> </w:t>
      </w:r>
      <w:r w:rsidRPr="004C1A87">
        <w:rPr>
          <w:rFonts w:ascii="Times New Roman" w:hAnsi="Times New Roman"/>
          <w:sz w:val="28"/>
          <w:szCs w:val="28"/>
        </w:rPr>
        <w:t xml:space="preserve">Администрации Кинешемского муниципального района (далее – </w:t>
      </w:r>
      <w:r w:rsidR="008005ED">
        <w:rPr>
          <w:rFonts w:ascii="Times New Roman" w:hAnsi="Times New Roman"/>
          <w:sz w:val="28"/>
          <w:szCs w:val="28"/>
        </w:rPr>
        <w:t>ведущий специалист</w:t>
      </w:r>
      <w:r w:rsidRPr="004C1A87">
        <w:rPr>
          <w:rFonts w:ascii="Times New Roman" w:hAnsi="Times New Roman"/>
          <w:sz w:val="28"/>
          <w:szCs w:val="28"/>
        </w:rPr>
        <w:t xml:space="preserve">) замещает </w:t>
      </w:r>
      <w:r w:rsidR="008005ED">
        <w:rPr>
          <w:rFonts w:ascii="Times New Roman" w:hAnsi="Times New Roman"/>
          <w:sz w:val="28"/>
          <w:szCs w:val="28"/>
        </w:rPr>
        <w:t>старшую</w:t>
      </w:r>
      <w:r w:rsidRPr="004C1A87">
        <w:rPr>
          <w:rFonts w:ascii="Times New Roman" w:hAnsi="Times New Roman"/>
          <w:sz w:val="28"/>
          <w:szCs w:val="28"/>
        </w:rPr>
        <w:t xml:space="preserve"> должность муниципальной службы в Администрации Кинешемского муниципального района, поступает на работу на условиях трудового дого</w:t>
      </w:r>
      <w:r>
        <w:rPr>
          <w:rFonts w:ascii="Times New Roman" w:hAnsi="Times New Roman"/>
          <w:sz w:val="28"/>
          <w:szCs w:val="28"/>
        </w:rPr>
        <w:t xml:space="preserve">вора, назначается </w:t>
      </w:r>
      <w:r w:rsidRPr="004C1A87">
        <w:rPr>
          <w:rFonts w:ascii="Times New Roman" w:hAnsi="Times New Roman"/>
          <w:sz w:val="28"/>
          <w:szCs w:val="28"/>
        </w:rPr>
        <w:t>и освобождается от должности распоряжением Администрации Кинешемского муниципального района в порядке, установленном действующим трудовым законодательством с учетом особенностей, предусмотренных Федеральным законом от 2 марта 2007 года № 25-ФЗ</w:t>
      </w:r>
      <w:proofErr w:type="gramEnd"/>
      <w:r w:rsidRPr="004C1A87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</w:t>
      </w:r>
      <w:r>
        <w:rPr>
          <w:rFonts w:ascii="Times New Roman" w:hAnsi="Times New Roman"/>
          <w:sz w:val="28"/>
          <w:szCs w:val="28"/>
        </w:rPr>
        <w:t>ции».</w:t>
      </w:r>
    </w:p>
    <w:p w:rsidR="00FC7D26" w:rsidRPr="004C1A87" w:rsidRDefault="00470B3E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03FB2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FC7D26">
        <w:rPr>
          <w:rFonts w:ascii="Times New Roman" w:hAnsi="Times New Roman"/>
          <w:sz w:val="28"/>
          <w:szCs w:val="28"/>
        </w:rPr>
        <w:t xml:space="preserve">непосредственно подчинен и подконтролен </w:t>
      </w:r>
      <w:r w:rsidR="00603FB2">
        <w:rPr>
          <w:rFonts w:ascii="Times New Roman" w:hAnsi="Times New Roman"/>
          <w:sz w:val="28"/>
          <w:szCs w:val="28"/>
        </w:rPr>
        <w:t>начальнику отдела муниципальной службы и документационного обеспечения Администрации</w:t>
      </w:r>
      <w:r w:rsidR="00FC7D26">
        <w:rPr>
          <w:rFonts w:ascii="Times New Roman" w:hAnsi="Times New Roman"/>
          <w:sz w:val="28"/>
          <w:szCs w:val="28"/>
        </w:rPr>
        <w:t xml:space="preserve"> </w:t>
      </w:r>
      <w:r w:rsidR="00FC7D26" w:rsidRPr="004C1A87">
        <w:rPr>
          <w:rFonts w:ascii="Times New Roman" w:hAnsi="Times New Roman"/>
          <w:sz w:val="28"/>
          <w:szCs w:val="28"/>
        </w:rPr>
        <w:t>Кинешемского муниципально</w:t>
      </w:r>
      <w:r w:rsidR="00FC7D26">
        <w:rPr>
          <w:rFonts w:ascii="Times New Roman" w:hAnsi="Times New Roman"/>
          <w:sz w:val="28"/>
          <w:szCs w:val="28"/>
        </w:rPr>
        <w:t>го района</w:t>
      </w:r>
      <w:r w:rsidR="00FC7D26" w:rsidRPr="004C1A87">
        <w:rPr>
          <w:rFonts w:ascii="Times New Roman" w:hAnsi="Times New Roman"/>
          <w:sz w:val="28"/>
          <w:szCs w:val="28"/>
        </w:rPr>
        <w:t>.</w:t>
      </w:r>
    </w:p>
    <w:p w:rsidR="00FC7D26" w:rsidRPr="004C1A87" w:rsidRDefault="00FC7D26" w:rsidP="00FC7D2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134DD">
        <w:rPr>
          <w:rFonts w:ascii="Times New Roman" w:hAnsi="Times New Roman"/>
          <w:sz w:val="28"/>
          <w:szCs w:val="28"/>
        </w:rPr>
        <w:t xml:space="preserve">1.3. </w:t>
      </w:r>
      <w:r w:rsidR="00470B3E">
        <w:rPr>
          <w:rFonts w:ascii="Times New Roman" w:hAnsi="Times New Roman"/>
          <w:sz w:val="28"/>
          <w:szCs w:val="28"/>
        </w:rPr>
        <w:t>Ведущий специали</w:t>
      </w:r>
      <w:proofErr w:type="gramStart"/>
      <w:r w:rsidR="00470B3E">
        <w:rPr>
          <w:rFonts w:ascii="Times New Roman" w:hAnsi="Times New Roman"/>
          <w:sz w:val="28"/>
          <w:szCs w:val="28"/>
        </w:rPr>
        <w:t>ст</w:t>
      </w:r>
      <w:r w:rsidRPr="005134DD">
        <w:rPr>
          <w:rFonts w:ascii="Times New Roman" w:hAnsi="Times New Roman"/>
          <w:sz w:val="28"/>
          <w:szCs w:val="28"/>
        </w:rPr>
        <w:t xml:space="preserve"> в св</w:t>
      </w:r>
      <w:proofErr w:type="gramEnd"/>
      <w:r w:rsidRPr="005134DD">
        <w:rPr>
          <w:rFonts w:ascii="Times New Roman" w:hAnsi="Times New Roman"/>
          <w:sz w:val="28"/>
          <w:szCs w:val="28"/>
        </w:rPr>
        <w:t xml:space="preserve">оей деятельности руководствуется </w:t>
      </w:r>
      <w:hyperlink r:id="rId8" w:history="1">
        <w:r w:rsidRPr="005134DD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134D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Федерации; </w:t>
      </w:r>
      <w:proofErr w:type="gramStart"/>
      <w:r>
        <w:rPr>
          <w:rFonts w:ascii="Times New Roman" w:hAnsi="Times New Roman"/>
          <w:sz w:val="28"/>
          <w:szCs w:val="28"/>
        </w:rPr>
        <w:t>федеральными конституционными законами</w:t>
      </w:r>
      <w:r w:rsidRPr="005134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федеральными законами, нормативными правовыми актами П</w:t>
      </w:r>
      <w:r w:rsidRPr="005134DD">
        <w:rPr>
          <w:rFonts w:ascii="Times New Roman" w:hAnsi="Times New Roman"/>
          <w:sz w:val="28"/>
          <w:szCs w:val="28"/>
        </w:rPr>
        <w:t xml:space="preserve">резидента Российской Федерации, </w:t>
      </w:r>
      <w:r>
        <w:rPr>
          <w:rFonts w:ascii="Times New Roman" w:hAnsi="Times New Roman"/>
          <w:sz w:val="28"/>
          <w:szCs w:val="28"/>
        </w:rPr>
        <w:t>нормативными правовыми актами П</w:t>
      </w:r>
      <w:r w:rsidRPr="005134DD">
        <w:rPr>
          <w:rFonts w:ascii="Times New Roman" w:hAnsi="Times New Roman"/>
          <w:sz w:val="28"/>
          <w:szCs w:val="28"/>
        </w:rPr>
        <w:t xml:space="preserve">равительства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законами Ивановской области, нормативными правовыми актами Губернатора Ивановской области и Правительства Ивановской области, </w:t>
      </w:r>
      <w:r w:rsidRPr="005134D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5134DD">
        <w:rPr>
          <w:rFonts w:ascii="Times New Roman" w:hAnsi="Times New Roman"/>
          <w:sz w:val="28"/>
          <w:szCs w:val="28"/>
        </w:rPr>
        <w:t xml:space="preserve"> Кин</w:t>
      </w:r>
      <w:r>
        <w:rPr>
          <w:rFonts w:ascii="Times New Roman" w:hAnsi="Times New Roman"/>
          <w:sz w:val="28"/>
          <w:szCs w:val="28"/>
        </w:rPr>
        <w:t>ешемского муниципального района, решениями Кинешемского районного Совета депутатов, решениями Совета Кинешемского муниципального района, постановлениями и распоряжениями Главы Кинешемского муниципального района, постановлениями и распоряжениями Администрации Кинешемского муниципального района, Положением 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отделе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службы и документационного обеспечения Администрации Кинешемского муниципального района и настоящей должностной инструкцией</w:t>
      </w:r>
      <w:r w:rsidRPr="004C1A87">
        <w:rPr>
          <w:rFonts w:ascii="Times New Roman" w:hAnsi="Times New Roman"/>
          <w:sz w:val="28"/>
          <w:szCs w:val="28"/>
        </w:rPr>
        <w:t>.</w:t>
      </w:r>
    </w:p>
    <w:p w:rsidR="00FC7D26" w:rsidRDefault="00FC7D26" w:rsidP="00736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87">
        <w:rPr>
          <w:sz w:val="28"/>
          <w:szCs w:val="28"/>
        </w:rPr>
        <w:t xml:space="preserve">1.4. Квалификационные </w:t>
      </w:r>
      <w:r w:rsidRPr="007368FD">
        <w:rPr>
          <w:sz w:val="28"/>
          <w:szCs w:val="28"/>
        </w:rPr>
        <w:t xml:space="preserve">требования: </w:t>
      </w:r>
      <w:r w:rsidR="007368FD" w:rsidRPr="007368FD">
        <w:rPr>
          <w:sz w:val="28"/>
          <w:szCs w:val="28"/>
        </w:rPr>
        <w:t>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r w:rsidR="001F575C">
        <w:rPr>
          <w:sz w:val="28"/>
          <w:szCs w:val="28"/>
        </w:rPr>
        <w:t>.</w:t>
      </w:r>
    </w:p>
    <w:p w:rsidR="001F575C" w:rsidRPr="00F00F7F" w:rsidRDefault="001F575C" w:rsidP="007368FD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FC7D26" w:rsidRDefault="00FC7D26" w:rsidP="00FC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Должностные обязанности</w:t>
      </w:r>
    </w:p>
    <w:p w:rsidR="00FC7D26" w:rsidRPr="009C09A2" w:rsidRDefault="00FC7D26" w:rsidP="00FC7D26">
      <w:pPr>
        <w:jc w:val="center"/>
        <w:rPr>
          <w:b/>
          <w:sz w:val="16"/>
          <w:szCs w:val="16"/>
        </w:rPr>
      </w:pPr>
    </w:p>
    <w:p w:rsidR="00FC7D26" w:rsidRPr="00615580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5580">
        <w:rPr>
          <w:rFonts w:ascii="Times New Roman" w:hAnsi="Times New Roman"/>
          <w:sz w:val="28"/>
          <w:szCs w:val="28"/>
        </w:rPr>
        <w:t xml:space="preserve">.1. </w:t>
      </w:r>
      <w:r w:rsidR="004057C7">
        <w:rPr>
          <w:rFonts w:ascii="Times New Roman" w:hAnsi="Times New Roman"/>
          <w:sz w:val="28"/>
          <w:szCs w:val="28"/>
        </w:rPr>
        <w:t>Ведущий специалист</w:t>
      </w:r>
      <w:r w:rsidRPr="00615580">
        <w:rPr>
          <w:rFonts w:ascii="Times New Roman" w:hAnsi="Times New Roman"/>
          <w:sz w:val="28"/>
          <w:szCs w:val="28"/>
        </w:rPr>
        <w:t>, исходя из стоящих перед отделом задач:</w:t>
      </w:r>
    </w:p>
    <w:p w:rsidR="004057C7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2.1.1.</w:t>
      </w:r>
      <w:r w:rsidRPr="00615580">
        <w:rPr>
          <w:rFonts w:ascii="Times New Roman" w:hAnsi="Times New Roman"/>
          <w:sz w:val="28"/>
          <w:szCs w:val="28"/>
        </w:rPr>
        <w:t xml:space="preserve"> </w:t>
      </w:r>
      <w:r w:rsidR="004057C7">
        <w:rPr>
          <w:rFonts w:ascii="Times New Roman" w:hAnsi="Times New Roman"/>
          <w:sz w:val="28"/>
          <w:szCs w:val="28"/>
        </w:rPr>
        <w:t>о</w:t>
      </w:r>
      <w:r w:rsidR="004057C7" w:rsidRPr="004E0355">
        <w:rPr>
          <w:rFonts w:ascii="Times New Roman" w:hAnsi="Times New Roman"/>
          <w:bCs/>
          <w:sz w:val="28"/>
          <w:szCs w:val="28"/>
        </w:rPr>
        <w:t>существляет</w:t>
      </w:r>
      <w:r w:rsidR="004057C7" w:rsidRPr="004E0355">
        <w:rPr>
          <w:rFonts w:ascii="Times New Roman" w:hAnsi="Times New Roman"/>
          <w:sz w:val="28"/>
          <w:szCs w:val="28"/>
        </w:rPr>
        <w:t xml:space="preserve"> работу с документами и </w:t>
      </w:r>
      <w:r w:rsidR="004057C7" w:rsidRPr="002734CE">
        <w:rPr>
          <w:rFonts w:ascii="Times New Roman" w:hAnsi="Times New Roman"/>
          <w:sz w:val="28"/>
          <w:szCs w:val="28"/>
        </w:rPr>
        <w:t>отчетностью по вопросам, отнесенным к компетенции отдела;</w:t>
      </w:r>
    </w:p>
    <w:p w:rsidR="00857A2F" w:rsidRPr="002B45A3" w:rsidRDefault="00FC7D26" w:rsidP="002B45A3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B45A3">
        <w:rPr>
          <w:rFonts w:ascii="Times New Roman" w:hAnsi="Times New Roman"/>
          <w:sz w:val="28"/>
          <w:szCs w:val="28"/>
        </w:rPr>
        <w:t xml:space="preserve">1.2. </w:t>
      </w:r>
      <w:r w:rsidR="00857A2F" w:rsidRPr="002B45A3">
        <w:rPr>
          <w:rFonts w:ascii="Times New Roman" w:hAnsi="Times New Roman"/>
          <w:sz w:val="28"/>
          <w:szCs w:val="28"/>
        </w:rPr>
        <w:t>ведет документооборот в Администрации Кинешемского муниципального района</w:t>
      </w:r>
      <w:r w:rsidR="0066784C">
        <w:rPr>
          <w:rFonts w:ascii="Times New Roman" w:hAnsi="Times New Roman"/>
          <w:sz w:val="28"/>
          <w:szCs w:val="28"/>
        </w:rPr>
        <w:t xml:space="preserve"> и несет ответственность за обработку и хранение документации</w:t>
      </w:r>
      <w:r w:rsidR="00857A2F" w:rsidRPr="002B45A3">
        <w:rPr>
          <w:rFonts w:ascii="Times New Roman" w:hAnsi="Times New Roman"/>
          <w:sz w:val="28"/>
          <w:szCs w:val="28"/>
        </w:rPr>
        <w:t xml:space="preserve">; </w:t>
      </w:r>
    </w:p>
    <w:p w:rsidR="00857A2F" w:rsidRPr="00527D15" w:rsidRDefault="00857A2F" w:rsidP="00857A2F">
      <w:pPr>
        <w:ind w:firstLine="709"/>
        <w:jc w:val="both"/>
        <w:rPr>
          <w:sz w:val="28"/>
          <w:szCs w:val="28"/>
        </w:rPr>
      </w:pPr>
      <w:r w:rsidRPr="002B45A3">
        <w:rPr>
          <w:sz w:val="28"/>
          <w:szCs w:val="28"/>
        </w:rPr>
        <w:t>2.1.</w:t>
      </w:r>
      <w:r w:rsidR="009324C1">
        <w:rPr>
          <w:sz w:val="28"/>
          <w:szCs w:val="28"/>
        </w:rPr>
        <w:t>3</w:t>
      </w:r>
      <w:r w:rsidRPr="002B45A3">
        <w:rPr>
          <w:sz w:val="28"/>
          <w:szCs w:val="28"/>
        </w:rPr>
        <w:t>. обрабатывает входящую</w:t>
      </w:r>
      <w:r w:rsidRPr="00527D15">
        <w:rPr>
          <w:sz w:val="28"/>
          <w:szCs w:val="28"/>
        </w:rPr>
        <w:t xml:space="preserve"> и исходящую корреспонденцию Администрации Кинешемского муниципального района, поступившую через систему электронного документационного оборота (СЭДО), включая документы на согласование;</w:t>
      </w:r>
    </w:p>
    <w:p w:rsidR="00857A2F" w:rsidRDefault="00857A2F" w:rsidP="0085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Pr="0061558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контролирует в точном соответствии со сроками исполнение документов;</w:t>
      </w:r>
    </w:p>
    <w:p w:rsidR="00857A2F" w:rsidRPr="00857A2F" w:rsidRDefault="00857A2F" w:rsidP="00857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7A2F">
        <w:rPr>
          <w:sz w:val="28"/>
          <w:szCs w:val="28"/>
        </w:rPr>
        <w:t xml:space="preserve">.1.5. </w:t>
      </w:r>
      <w:r>
        <w:rPr>
          <w:sz w:val="28"/>
          <w:szCs w:val="28"/>
        </w:rPr>
        <w:t>с</w:t>
      </w:r>
      <w:r w:rsidRPr="00857A2F">
        <w:rPr>
          <w:sz w:val="28"/>
          <w:szCs w:val="28"/>
        </w:rPr>
        <w:t>ледит   за   своевременным   рассмотрением  </w:t>
      </w:r>
      <w:r>
        <w:rPr>
          <w:sz w:val="28"/>
          <w:szCs w:val="28"/>
        </w:rPr>
        <w:t xml:space="preserve"> и  представлением</w:t>
      </w:r>
      <w:r>
        <w:rPr>
          <w:sz w:val="28"/>
          <w:szCs w:val="28"/>
        </w:rPr>
        <w:br/>
        <w:t>структурными по</w:t>
      </w:r>
      <w:r w:rsidRPr="00857A2F">
        <w:rPr>
          <w:sz w:val="28"/>
          <w:szCs w:val="28"/>
        </w:rPr>
        <w:t>дразделениями и конкретными исполнителями документов,</w:t>
      </w:r>
      <w:r>
        <w:rPr>
          <w:sz w:val="28"/>
          <w:szCs w:val="28"/>
        </w:rPr>
        <w:t xml:space="preserve"> </w:t>
      </w:r>
      <w:r w:rsidRPr="00857A2F">
        <w:rPr>
          <w:sz w:val="28"/>
          <w:szCs w:val="28"/>
        </w:rPr>
        <w:br/>
        <w:t xml:space="preserve">передаваемых Главе </w:t>
      </w:r>
      <w:r>
        <w:rPr>
          <w:sz w:val="28"/>
          <w:szCs w:val="28"/>
        </w:rPr>
        <w:t xml:space="preserve">Кинешемского муниципального района </w:t>
      </w:r>
      <w:r w:rsidRPr="00857A2F">
        <w:rPr>
          <w:sz w:val="28"/>
          <w:szCs w:val="28"/>
        </w:rPr>
        <w:t>на подпись</w:t>
      </w:r>
      <w:r>
        <w:rPr>
          <w:sz w:val="28"/>
          <w:szCs w:val="28"/>
        </w:rPr>
        <w:t>;</w:t>
      </w:r>
    </w:p>
    <w:p w:rsidR="00344B69" w:rsidRDefault="00857A2F" w:rsidP="00344B6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57A2F">
        <w:rPr>
          <w:sz w:val="28"/>
          <w:szCs w:val="28"/>
        </w:rPr>
        <w:t>2.</w:t>
      </w:r>
      <w:r>
        <w:rPr>
          <w:sz w:val="28"/>
          <w:szCs w:val="28"/>
        </w:rPr>
        <w:t>1.6. осуществляет</w:t>
      </w:r>
      <w:r w:rsidRPr="00857A2F">
        <w:rPr>
          <w:sz w:val="28"/>
          <w:szCs w:val="28"/>
        </w:rPr>
        <w:t xml:space="preserve"> проведение  телефонных  переговоров  </w:t>
      </w:r>
      <w:r>
        <w:rPr>
          <w:sz w:val="28"/>
          <w:szCs w:val="28"/>
        </w:rPr>
        <w:t>Главы Кинешемского муниципального района</w:t>
      </w:r>
      <w:r w:rsidRPr="00857A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4B69">
        <w:rPr>
          <w:sz w:val="28"/>
          <w:szCs w:val="28"/>
        </w:rPr>
        <w:t xml:space="preserve">и доводит до его сведения </w:t>
      </w:r>
      <w:r w:rsidR="00344B69" w:rsidRPr="00857A2F">
        <w:rPr>
          <w:sz w:val="28"/>
          <w:szCs w:val="28"/>
        </w:rPr>
        <w:t>информацию</w:t>
      </w:r>
      <w:r w:rsidR="00344B69">
        <w:rPr>
          <w:sz w:val="28"/>
          <w:szCs w:val="28"/>
        </w:rPr>
        <w:t>,</w:t>
      </w:r>
      <w:r w:rsidR="00344B69" w:rsidRPr="00857A2F">
        <w:rPr>
          <w:sz w:val="28"/>
          <w:szCs w:val="28"/>
        </w:rPr>
        <w:t xml:space="preserve"> </w:t>
      </w:r>
      <w:r w:rsidRPr="00857A2F">
        <w:rPr>
          <w:sz w:val="28"/>
          <w:szCs w:val="28"/>
        </w:rPr>
        <w:t>полученную  </w:t>
      </w:r>
      <w:r w:rsidR="00344B69" w:rsidRPr="00857A2F">
        <w:rPr>
          <w:sz w:val="28"/>
          <w:szCs w:val="28"/>
        </w:rPr>
        <w:t xml:space="preserve">по </w:t>
      </w:r>
      <w:r w:rsidR="00344B69">
        <w:rPr>
          <w:sz w:val="28"/>
          <w:szCs w:val="28"/>
        </w:rPr>
        <w:t xml:space="preserve">всем </w:t>
      </w:r>
      <w:r w:rsidR="00344B69" w:rsidRPr="00857A2F">
        <w:rPr>
          <w:sz w:val="28"/>
          <w:szCs w:val="28"/>
        </w:rPr>
        <w:t>каналам связи</w:t>
      </w:r>
      <w:r w:rsidR="00344B69">
        <w:rPr>
          <w:sz w:val="28"/>
          <w:szCs w:val="28"/>
        </w:rPr>
        <w:t>, в его отсутствие;</w:t>
      </w:r>
    </w:p>
    <w:p w:rsidR="00857A2F" w:rsidRPr="00203496" w:rsidRDefault="00344B69" w:rsidP="00344B6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6A99">
        <w:rPr>
          <w:sz w:val="28"/>
          <w:szCs w:val="28"/>
        </w:rPr>
        <w:t xml:space="preserve">2.1.7. </w:t>
      </w:r>
      <w:r w:rsidR="00226A99" w:rsidRPr="00226A99">
        <w:rPr>
          <w:sz w:val="28"/>
          <w:szCs w:val="28"/>
        </w:rPr>
        <w:t xml:space="preserve">по поручению начальника отдела и Главы Кинешемского муниципального района составляет письма, запросы, другие документы, готовит </w:t>
      </w:r>
      <w:r w:rsidR="00226A99" w:rsidRPr="00203496">
        <w:rPr>
          <w:sz w:val="28"/>
          <w:szCs w:val="28"/>
        </w:rPr>
        <w:t>ответы авторам писем;</w:t>
      </w:r>
    </w:p>
    <w:p w:rsidR="00226A99" w:rsidRPr="00203496" w:rsidRDefault="00203496" w:rsidP="00344B6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3496">
        <w:rPr>
          <w:sz w:val="28"/>
          <w:szCs w:val="28"/>
        </w:rPr>
        <w:t>2.1.8. выполняет   работу   по   подготовке   заседаний  и  совещаний,</w:t>
      </w:r>
      <w:r w:rsidRPr="00203496">
        <w:rPr>
          <w:sz w:val="28"/>
          <w:szCs w:val="28"/>
        </w:rPr>
        <w:br/>
        <w:t xml:space="preserve">проводимых </w:t>
      </w:r>
      <w:r w:rsidR="009324C1">
        <w:rPr>
          <w:sz w:val="28"/>
          <w:szCs w:val="28"/>
        </w:rPr>
        <w:t>Главой Кинешемского муниципального района</w:t>
      </w:r>
      <w:r w:rsidRPr="00203496">
        <w:rPr>
          <w:sz w:val="28"/>
          <w:szCs w:val="28"/>
        </w:rPr>
        <w:t> (сбор необходимых материалов, </w:t>
      </w:r>
      <w:r>
        <w:rPr>
          <w:sz w:val="28"/>
          <w:szCs w:val="28"/>
        </w:rPr>
        <w:t>о</w:t>
      </w:r>
      <w:r w:rsidRPr="00203496">
        <w:rPr>
          <w:sz w:val="28"/>
          <w:szCs w:val="28"/>
        </w:rPr>
        <w:t>повещение</w:t>
      </w:r>
      <w:r w:rsidR="009324C1">
        <w:rPr>
          <w:sz w:val="28"/>
          <w:szCs w:val="28"/>
        </w:rPr>
        <w:t xml:space="preserve"> </w:t>
      </w:r>
      <w:r w:rsidRPr="00203496">
        <w:rPr>
          <w:sz w:val="28"/>
          <w:szCs w:val="28"/>
        </w:rPr>
        <w:t>участников о времени и месте проведения,  повестке дня,  их регистрация);</w:t>
      </w:r>
    </w:p>
    <w:p w:rsidR="00857A2F" w:rsidRPr="00203496" w:rsidRDefault="00203496" w:rsidP="00857A2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3496">
        <w:rPr>
          <w:sz w:val="28"/>
          <w:szCs w:val="28"/>
        </w:rPr>
        <w:t xml:space="preserve">2.1.9. осуществляет  </w:t>
      </w:r>
      <w:proofErr w:type="gramStart"/>
      <w:r w:rsidRPr="00203496">
        <w:rPr>
          <w:sz w:val="28"/>
          <w:szCs w:val="28"/>
        </w:rPr>
        <w:t>контроль  за</w:t>
      </w:r>
      <w:proofErr w:type="gramEnd"/>
      <w:r w:rsidRPr="00203496">
        <w:rPr>
          <w:sz w:val="28"/>
          <w:szCs w:val="28"/>
        </w:rPr>
        <w:t xml:space="preserve"> исполнением работниками </w:t>
      </w:r>
      <w:r w:rsidRPr="00203496">
        <w:rPr>
          <w:sz w:val="28"/>
          <w:szCs w:val="28"/>
        </w:rPr>
        <w:br/>
        <w:t>указаний и поручений Главы Кинешемского муниципального района, взятых на контроль;</w:t>
      </w:r>
    </w:p>
    <w:p w:rsidR="009324C1" w:rsidRDefault="00203496" w:rsidP="009324C1">
      <w:pPr>
        <w:ind w:firstLine="709"/>
        <w:jc w:val="both"/>
        <w:rPr>
          <w:sz w:val="28"/>
          <w:szCs w:val="28"/>
        </w:rPr>
      </w:pPr>
      <w:r w:rsidRPr="00203496">
        <w:rPr>
          <w:sz w:val="28"/>
          <w:szCs w:val="28"/>
        </w:rPr>
        <w:t xml:space="preserve">2.1.10. </w:t>
      </w:r>
      <w:r w:rsidR="009324C1">
        <w:rPr>
          <w:sz w:val="28"/>
          <w:szCs w:val="28"/>
        </w:rPr>
        <w:t>осуществляет работу с документами с грифом «ДСП»;</w:t>
      </w:r>
    </w:p>
    <w:p w:rsidR="00751C8D" w:rsidRDefault="009324C1" w:rsidP="00751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="00751C8D">
        <w:rPr>
          <w:sz w:val="28"/>
          <w:szCs w:val="28"/>
        </w:rPr>
        <w:t>в период отсутствия начальника отдела заверяет документы оттисками гербовой печати Администрации, подписи Главы Кинешемского муниципального района (факсимиле) и печати отдела и заверяет копии документов;</w:t>
      </w:r>
    </w:p>
    <w:p w:rsidR="00751C8D" w:rsidRPr="00527D15" w:rsidRDefault="00013DBA" w:rsidP="00751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</w:t>
      </w:r>
      <w:r w:rsidR="00751C8D" w:rsidRPr="00527D15">
        <w:rPr>
          <w:sz w:val="28"/>
          <w:szCs w:val="28"/>
        </w:rPr>
        <w:t xml:space="preserve">выполняет поручения </w:t>
      </w:r>
      <w:r w:rsidR="00751C8D">
        <w:rPr>
          <w:sz w:val="28"/>
          <w:szCs w:val="28"/>
        </w:rPr>
        <w:t xml:space="preserve">начальника отдела муниципальной службы и документационного обеспечения Администрации Кинешемского муниципального района и </w:t>
      </w:r>
      <w:r w:rsidR="00751C8D" w:rsidRPr="00527D15">
        <w:rPr>
          <w:sz w:val="28"/>
          <w:szCs w:val="28"/>
        </w:rPr>
        <w:t>Главы Кинешемского муниципального района.</w:t>
      </w:r>
    </w:p>
    <w:p w:rsidR="00857A2F" w:rsidRDefault="00857A2F" w:rsidP="00857A2F">
      <w:pPr>
        <w:ind w:firstLine="709"/>
        <w:jc w:val="center"/>
        <w:rPr>
          <w:b/>
          <w:sz w:val="28"/>
          <w:szCs w:val="28"/>
        </w:rPr>
      </w:pPr>
    </w:p>
    <w:p w:rsidR="00FC7D26" w:rsidRPr="004C1A87" w:rsidRDefault="00FC7D26" w:rsidP="00FC7D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1A87">
        <w:rPr>
          <w:rFonts w:ascii="Times New Roman" w:hAnsi="Times New Roman"/>
          <w:b/>
          <w:sz w:val="28"/>
          <w:szCs w:val="28"/>
        </w:rPr>
        <w:t>3. Права и обязанности</w:t>
      </w:r>
    </w:p>
    <w:p w:rsidR="00FC7D26" w:rsidRPr="009C09A2" w:rsidRDefault="00FC7D26" w:rsidP="00FC7D26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FC7D26" w:rsidRPr="001F0385" w:rsidRDefault="00FC7D26" w:rsidP="00FC7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3.1. </w:t>
      </w:r>
      <w:r w:rsidRPr="001F0385">
        <w:rPr>
          <w:rFonts w:ascii="Times New Roman" w:hAnsi="Times New Roman" w:cs="Times New Roman"/>
          <w:color w:val="333333"/>
          <w:sz w:val="28"/>
          <w:szCs w:val="28"/>
        </w:rPr>
        <w:t xml:space="preserve">Основные права </w:t>
      </w:r>
      <w:r w:rsidR="0051516A">
        <w:rPr>
          <w:rFonts w:ascii="Times New Roman" w:hAnsi="Times New Roman" w:cs="Times New Roman"/>
          <w:color w:val="333333"/>
          <w:sz w:val="28"/>
          <w:szCs w:val="28"/>
        </w:rPr>
        <w:t>ведущего специалиста</w:t>
      </w:r>
      <w:r w:rsidRPr="001F0385">
        <w:rPr>
          <w:rFonts w:ascii="Times New Roman" w:hAnsi="Times New Roman" w:cs="Times New Roman"/>
          <w:color w:val="333333"/>
          <w:sz w:val="28"/>
          <w:szCs w:val="28"/>
        </w:rPr>
        <w:t xml:space="preserve">, предоставленные ему как муниципальному служащему, определены Федеральным законом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от 02.03.2007 № 25-ФЗ </w:t>
      </w:r>
      <w:r w:rsidRPr="001F0385">
        <w:rPr>
          <w:rFonts w:ascii="Times New Roman" w:hAnsi="Times New Roman" w:cs="Times New Roman"/>
          <w:color w:val="333333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Pr="001F03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F038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385">
        <w:rPr>
          <w:rFonts w:ascii="Times New Roman" w:hAnsi="Times New Roman" w:cs="Times New Roman"/>
          <w:sz w:val="28"/>
          <w:szCs w:val="28"/>
        </w:rPr>
        <w:t xml:space="preserve"> Ивановской области от 23</w:t>
      </w:r>
      <w:r>
        <w:rPr>
          <w:rFonts w:ascii="Times New Roman" w:hAnsi="Times New Roman" w:cs="Times New Roman"/>
          <w:sz w:val="28"/>
          <w:szCs w:val="28"/>
        </w:rPr>
        <w:t>.06.2008 №</w:t>
      </w:r>
      <w:r w:rsidRPr="001F0385">
        <w:rPr>
          <w:rFonts w:ascii="Times New Roman" w:hAnsi="Times New Roman" w:cs="Times New Roman"/>
          <w:sz w:val="28"/>
          <w:szCs w:val="28"/>
        </w:rPr>
        <w:t xml:space="preserve"> 72-ОЗ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0385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в Ивановской области».</w:t>
      </w:r>
    </w:p>
    <w:p w:rsidR="00FC7D26" w:rsidRPr="00E04A30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Pr="004C1A87">
        <w:rPr>
          <w:rFonts w:ascii="Times New Roman" w:hAnsi="Times New Roman"/>
          <w:sz w:val="28"/>
          <w:szCs w:val="28"/>
        </w:rPr>
        <w:t xml:space="preserve">. </w:t>
      </w:r>
      <w:r w:rsidR="0051516A">
        <w:rPr>
          <w:rFonts w:ascii="Times New Roman" w:hAnsi="Times New Roman"/>
          <w:sz w:val="28"/>
          <w:szCs w:val="28"/>
        </w:rPr>
        <w:t>Ведущий специалист</w:t>
      </w:r>
      <w:r w:rsidRPr="004C1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E04A30">
        <w:rPr>
          <w:rFonts w:ascii="Times New Roman" w:hAnsi="Times New Roman"/>
          <w:sz w:val="28"/>
          <w:szCs w:val="28"/>
        </w:rPr>
        <w:t>имеет право:</w:t>
      </w:r>
    </w:p>
    <w:p w:rsidR="0051516A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4C1A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C1A87">
        <w:rPr>
          <w:rFonts w:ascii="Times New Roman" w:hAnsi="Times New Roman"/>
          <w:sz w:val="28"/>
          <w:szCs w:val="28"/>
        </w:rPr>
        <w:t xml:space="preserve"> </w:t>
      </w:r>
      <w:r w:rsidR="0051516A" w:rsidRPr="004C1A87">
        <w:rPr>
          <w:rFonts w:ascii="Times New Roman" w:hAnsi="Times New Roman"/>
          <w:sz w:val="28"/>
          <w:szCs w:val="28"/>
        </w:rPr>
        <w:t>запрашивать и получать необходимые материалы и документы, относящиеся к вопросам его деятельности;</w:t>
      </w:r>
    </w:p>
    <w:p w:rsidR="00FC7D26" w:rsidRPr="004C1A87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4C1A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C1A87">
        <w:rPr>
          <w:rFonts w:ascii="Times New Roman" w:hAnsi="Times New Roman"/>
          <w:sz w:val="28"/>
          <w:szCs w:val="28"/>
        </w:rPr>
        <w:t xml:space="preserve"> </w:t>
      </w:r>
      <w:r w:rsidR="0051516A" w:rsidRPr="004C1A87">
        <w:rPr>
          <w:rFonts w:ascii="Times New Roman" w:hAnsi="Times New Roman"/>
          <w:sz w:val="28"/>
          <w:szCs w:val="28"/>
        </w:rPr>
        <w:t>вступать во взаимоотношения с подразделениями сторонних учреждений и организаций для решения вопросов, входящих в компетенцию;</w:t>
      </w:r>
    </w:p>
    <w:p w:rsidR="00FC7D26" w:rsidRPr="00A81ED8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4C1A87">
        <w:rPr>
          <w:rFonts w:ascii="Times New Roman" w:hAnsi="Times New Roman"/>
          <w:sz w:val="28"/>
          <w:szCs w:val="28"/>
        </w:rPr>
        <w:t xml:space="preserve">. </w:t>
      </w:r>
      <w:r w:rsidR="00C73EB0"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A81ED8">
        <w:rPr>
          <w:rFonts w:ascii="Times New Roman" w:hAnsi="Times New Roman"/>
          <w:sz w:val="28"/>
          <w:szCs w:val="28"/>
        </w:rPr>
        <w:t>обязан:</w:t>
      </w:r>
    </w:p>
    <w:p w:rsidR="00FC7D26" w:rsidRPr="004C1A87" w:rsidRDefault="00FC7D26" w:rsidP="00FC7D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4C1A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C1A87">
        <w:rPr>
          <w:sz w:val="28"/>
          <w:szCs w:val="28"/>
        </w:rPr>
        <w:t xml:space="preserve"> знать Конституцию Российской Федерации; федеральные законы,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Устав (Основной Закон) Ивановской области; законы Ивановской области, указы Губернатора и постановления Правительства Ивановской области (по направлению своей деятельности)</w:t>
      </w:r>
      <w:r>
        <w:rPr>
          <w:sz w:val="28"/>
          <w:szCs w:val="28"/>
        </w:rPr>
        <w:t>; У</w:t>
      </w:r>
      <w:r w:rsidRPr="004C1A87">
        <w:rPr>
          <w:sz w:val="28"/>
          <w:szCs w:val="28"/>
        </w:rPr>
        <w:t xml:space="preserve">став </w:t>
      </w:r>
      <w:r w:rsidRPr="007F5E74">
        <w:rPr>
          <w:sz w:val="28"/>
          <w:szCs w:val="28"/>
        </w:rPr>
        <w:t>Кинешемского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4C1A8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нормативные </w:t>
      </w:r>
      <w:r w:rsidRPr="004C1A87">
        <w:rPr>
          <w:sz w:val="28"/>
          <w:szCs w:val="28"/>
        </w:rPr>
        <w:t xml:space="preserve">правовые акты </w:t>
      </w:r>
      <w:r w:rsidRPr="007F5E74">
        <w:rPr>
          <w:sz w:val="28"/>
          <w:szCs w:val="28"/>
        </w:rPr>
        <w:t>Кинешемского муниципального района</w:t>
      </w:r>
      <w:r w:rsidRPr="004C1A87">
        <w:rPr>
          <w:sz w:val="28"/>
          <w:szCs w:val="28"/>
        </w:rPr>
        <w:t xml:space="preserve"> (по направлению своей деятельности) правила и нормы охраны труда, техники безопасности, производственной санитарии и противопожарной безопасности;</w:t>
      </w:r>
    </w:p>
    <w:p w:rsidR="00FC7D26" w:rsidRPr="004C1A87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4C1A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C1A87">
        <w:rPr>
          <w:rFonts w:ascii="Times New Roman" w:hAnsi="Times New Roman"/>
          <w:sz w:val="28"/>
          <w:szCs w:val="28"/>
        </w:rPr>
        <w:t xml:space="preserve"> добросовестно выполнять свои должностные обязанности;</w:t>
      </w:r>
    </w:p>
    <w:p w:rsidR="00FC7D26" w:rsidRPr="004C1A87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4C1A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C1A87">
        <w:rPr>
          <w:rFonts w:ascii="Times New Roman" w:hAnsi="Times New Roman"/>
          <w:sz w:val="28"/>
          <w:szCs w:val="28"/>
        </w:rPr>
        <w:t xml:space="preserve"> соблюдать действующее законодательство;</w:t>
      </w:r>
    </w:p>
    <w:p w:rsidR="00FC7D26" w:rsidRPr="004C1A87" w:rsidRDefault="00FC7D26" w:rsidP="00FC7D2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4C1A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C1A87">
        <w:rPr>
          <w:rFonts w:ascii="Times New Roman" w:hAnsi="Times New Roman"/>
          <w:sz w:val="28"/>
          <w:szCs w:val="28"/>
        </w:rPr>
        <w:t xml:space="preserve"> соблюдать Кодекс этики и служебного поведения муниципальных служащих Администрации Кинешемского муниципального района.</w:t>
      </w:r>
    </w:p>
    <w:p w:rsidR="00FC7D26" w:rsidRPr="009C09A2" w:rsidRDefault="00FC7D26" w:rsidP="00FC7D26">
      <w:pPr>
        <w:pStyle w:val="Con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C7D26" w:rsidRDefault="00FC7D26" w:rsidP="00403B6F">
      <w:pPr>
        <w:pStyle w:val="ConsNormal"/>
        <w:widowControl/>
        <w:numPr>
          <w:ilvl w:val="0"/>
          <w:numId w:val="5"/>
        </w:numPr>
        <w:tabs>
          <w:tab w:val="left" w:pos="382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C1A87">
        <w:rPr>
          <w:rFonts w:ascii="Times New Roman" w:hAnsi="Times New Roman"/>
          <w:b/>
          <w:sz w:val="28"/>
          <w:szCs w:val="28"/>
        </w:rPr>
        <w:t>тветственность</w:t>
      </w:r>
    </w:p>
    <w:p w:rsidR="00FC7D26" w:rsidRPr="009C09A2" w:rsidRDefault="00FC7D26" w:rsidP="00FC7D26">
      <w:pPr>
        <w:pStyle w:val="ConsNormal"/>
        <w:widowControl/>
        <w:ind w:left="1834" w:firstLine="0"/>
        <w:rPr>
          <w:rFonts w:ascii="Times New Roman" w:hAnsi="Times New Roman"/>
          <w:b/>
          <w:sz w:val="16"/>
          <w:szCs w:val="16"/>
        </w:rPr>
      </w:pPr>
    </w:p>
    <w:p w:rsidR="00FC7D26" w:rsidRPr="004C1A87" w:rsidRDefault="00FC7D26" w:rsidP="00FC7D26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4.1. </w:t>
      </w:r>
      <w:r w:rsidR="00403B6F"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4C1A87">
        <w:rPr>
          <w:rFonts w:ascii="Times New Roman" w:hAnsi="Times New Roman"/>
          <w:sz w:val="28"/>
          <w:szCs w:val="28"/>
        </w:rPr>
        <w:t>несет установленную законодательством ответственность за ненадлежащее и несвоевременное выполнени</w:t>
      </w:r>
      <w:r>
        <w:rPr>
          <w:rFonts w:ascii="Times New Roman" w:hAnsi="Times New Roman"/>
          <w:sz w:val="28"/>
          <w:szCs w:val="28"/>
        </w:rPr>
        <w:t>е функций отдела, несоблюдение правил внутреннего трудового распорядка.</w:t>
      </w:r>
    </w:p>
    <w:p w:rsidR="00FC7D26" w:rsidRPr="004C1A87" w:rsidRDefault="00FC7D26" w:rsidP="00FC7D26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4.2. </w:t>
      </w:r>
      <w:r w:rsidR="00403B6F">
        <w:rPr>
          <w:rFonts w:ascii="Times New Roman" w:hAnsi="Times New Roman"/>
          <w:sz w:val="28"/>
          <w:szCs w:val="28"/>
        </w:rPr>
        <w:t>Ведущий спе</w:t>
      </w:r>
      <w:r w:rsidR="00F77C5A">
        <w:rPr>
          <w:rFonts w:ascii="Times New Roman" w:hAnsi="Times New Roman"/>
          <w:sz w:val="28"/>
          <w:szCs w:val="28"/>
        </w:rPr>
        <w:t>циал</w:t>
      </w:r>
      <w:r w:rsidR="00403B6F">
        <w:rPr>
          <w:rFonts w:ascii="Times New Roman" w:hAnsi="Times New Roman"/>
          <w:sz w:val="28"/>
          <w:szCs w:val="28"/>
        </w:rPr>
        <w:t>ист</w:t>
      </w:r>
      <w:r w:rsidRPr="004C1A87">
        <w:rPr>
          <w:rFonts w:ascii="Times New Roman" w:hAnsi="Times New Roman"/>
          <w:sz w:val="28"/>
          <w:szCs w:val="28"/>
        </w:rPr>
        <w:t xml:space="preserve"> несет ответственность за </w:t>
      </w:r>
      <w:r>
        <w:rPr>
          <w:rFonts w:ascii="Times New Roman" w:hAnsi="Times New Roman"/>
          <w:sz w:val="28"/>
          <w:szCs w:val="28"/>
        </w:rPr>
        <w:t>невыполнение установленных настоящей инструкцией должностных обязанностей.</w:t>
      </w:r>
    </w:p>
    <w:p w:rsidR="00FC7D26" w:rsidRPr="004C1A87" w:rsidRDefault="00FC7D26" w:rsidP="00FC7D26">
      <w:pPr>
        <w:pStyle w:val="a3"/>
        <w:ind w:left="0" w:firstLine="720"/>
        <w:jc w:val="both"/>
        <w:rPr>
          <w:sz w:val="24"/>
          <w:szCs w:val="24"/>
          <w:highlight w:val="yellow"/>
        </w:rPr>
      </w:pPr>
    </w:p>
    <w:p w:rsidR="00FC7D26" w:rsidRDefault="00FC7D26" w:rsidP="00FC7D26">
      <w:pPr>
        <w:ind w:firstLine="567"/>
        <w:jc w:val="both"/>
        <w:rPr>
          <w:sz w:val="24"/>
          <w:szCs w:val="24"/>
        </w:rPr>
      </w:pPr>
    </w:p>
    <w:p w:rsidR="00FC7D26" w:rsidRDefault="00FC7D26" w:rsidP="00FC7D26">
      <w:pPr>
        <w:ind w:firstLine="567"/>
        <w:jc w:val="both"/>
        <w:rPr>
          <w:sz w:val="24"/>
          <w:szCs w:val="24"/>
        </w:rPr>
      </w:pPr>
    </w:p>
    <w:p w:rsidR="00FC7D26" w:rsidRDefault="00FC7D26" w:rsidP="00FC7D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С инструкцией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(а):</w:t>
      </w:r>
    </w:p>
    <w:p w:rsidR="00FC7D26" w:rsidRDefault="00FC7D26" w:rsidP="00FC7D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911"/>
      </w:tblGrid>
      <w:tr w:rsidR="00FC7D26" w:rsidTr="00857A2F">
        <w:tc>
          <w:tcPr>
            <w:tcW w:w="1843" w:type="dxa"/>
          </w:tcPr>
          <w:p w:rsidR="00FC7D26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C7D26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C7D26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FC7D26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7D26" w:rsidRPr="00036D6F" w:rsidTr="00857A2F">
        <w:tc>
          <w:tcPr>
            <w:tcW w:w="1843" w:type="dxa"/>
          </w:tcPr>
          <w:p w:rsidR="00FC7D26" w:rsidRPr="00036D6F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36D6F">
              <w:rPr>
                <w:sz w:val="16"/>
                <w:szCs w:val="16"/>
              </w:rPr>
              <w:t>Подпись</w:t>
            </w:r>
          </w:p>
        </w:tc>
        <w:tc>
          <w:tcPr>
            <w:tcW w:w="6911" w:type="dxa"/>
          </w:tcPr>
          <w:p w:rsidR="00FC7D26" w:rsidRPr="00036D6F" w:rsidRDefault="00FC7D26" w:rsidP="00857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</w:tr>
    </w:tbl>
    <w:p w:rsidR="00FC7D26" w:rsidRDefault="00FC7D26" w:rsidP="00FC7D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7D26" w:rsidRPr="00BF605C" w:rsidRDefault="00FC7D26" w:rsidP="00FC7D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«____»______________2</w:t>
      </w:r>
      <w:r>
        <w:rPr>
          <w:sz w:val="24"/>
          <w:szCs w:val="24"/>
          <w:lang w:val="en-US"/>
        </w:rPr>
        <w:t>0__</w:t>
      </w:r>
      <w:r>
        <w:rPr>
          <w:sz w:val="24"/>
          <w:szCs w:val="24"/>
        </w:rPr>
        <w:t xml:space="preserve"> г.</w:t>
      </w:r>
    </w:p>
    <w:p w:rsidR="00FC7D26" w:rsidRPr="008232DF" w:rsidRDefault="00FC7D26" w:rsidP="00FC7D26">
      <w:pPr>
        <w:ind w:firstLine="709"/>
        <w:jc w:val="both"/>
        <w:rPr>
          <w:sz w:val="24"/>
          <w:szCs w:val="24"/>
        </w:rPr>
      </w:pPr>
    </w:p>
    <w:p w:rsidR="00FC7D26" w:rsidRDefault="00FC7D26" w:rsidP="00FC7D26">
      <w:pPr>
        <w:ind w:firstLine="567"/>
        <w:jc w:val="both"/>
        <w:rPr>
          <w:sz w:val="24"/>
          <w:szCs w:val="24"/>
        </w:rPr>
      </w:pPr>
    </w:p>
    <w:p w:rsidR="00FC7D26" w:rsidRDefault="00FC7D26" w:rsidP="00FC7D26">
      <w:pPr>
        <w:ind w:firstLine="567"/>
        <w:jc w:val="both"/>
        <w:rPr>
          <w:sz w:val="24"/>
          <w:szCs w:val="24"/>
        </w:rPr>
      </w:pPr>
    </w:p>
    <w:p w:rsidR="00FC7D26" w:rsidRDefault="00FC7D26" w:rsidP="00FC7D26">
      <w:pPr>
        <w:ind w:firstLine="567"/>
        <w:jc w:val="both"/>
        <w:rPr>
          <w:sz w:val="24"/>
          <w:szCs w:val="24"/>
        </w:rPr>
      </w:pPr>
    </w:p>
    <w:p w:rsidR="00FC7D26" w:rsidRDefault="00FC7D26" w:rsidP="00FC7D26">
      <w:pPr>
        <w:ind w:firstLine="567"/>
        <w:jc w:val="both"/>
        <w:rPr>
          <w:sz w:val="24"/>
          <w:szCs w:val="24"/>
        </w:rPr>
      </w:pPr>
    </w:p>
    <w:p w:rsidR="00FC7D26" w:rsidRDefault="00FC7D26" w:rsidP="00FC7D26">
      <w:pPr>
        <w:ind w:firstLine="567"/>
        <w:jc w:val="both"/>
        <w:rPr>
          <w:sz w:val="24"/>
          <w:szCs w:val="24"/>
        </w:rPr>
      </w:pPr>
    </w:p>
    <w:p w:rsidR="00FC7D26" w:rsidRDefault="00FC7D26" w:rsidP="00FC7D26">
      <w:pPr>
        <w:ind w:firstLine="567"/>
        <w:jc w:val="both"/>
        <w:rPr>
          <w:sz w:val="24"/>
          <w:szCs w:val="24"/>
        </w:rPr>
      </w:pPr>
    </w:p>
    <w:p w:rsidR="0033037C" w:rsidRDefault="0033037C" w:rsidP="0033037C">
      <w:pPr>
        <w:ind w:left="5245"/>
        <w:jc w:val="right"/>
        <w:rPr>
          <w:sz w:val="24"/>
          <w:szCs w:val="24"/>
        </w:rPr>
      </w:pPr>
      <w:r w:rsidRPr="009B3AB4">
        <w:rPr>
          <w:sz w:val="24"/>
          <w:szCs w:val="24"/>
        </w:rPr>
        <w:lastRenderedPageBreak/>
        <w:t xml:space="preserve">Утверждена </w:t>
      </w:r>
    </w:p>
    <w:p w:rsidR="0033037C" w:rsidRPr="00141DB6" w:rsidRDefault="0033037C" w:rsidP="0033037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33037C" w:rsidRPr="00141DB6" w:rsidRDefault="0033037C" w:rsidP="0033037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41DB6">
        <w:rPr>
          <w:rFonts w:ascii="Times New Roman" w:hAnsi="Times New Roman"/>
          <w:sz w:val="24"/>
          <w:szCs w:val="24"/>
        </w:rPr>
        <w:t>Кинешемского муниципального района</w:t>
      </w:r>
    </w:p>
    <w:p w:rsidR="0033037C" w:rsidRPr="00141DB6" w:rsidRDefault="0033037C" w:rsidP="0033037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01.09.2017 </w:t>
      </w:r>
      <w:r w:rsidRPr="00141DB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653-р</w:t>
      </w:r>
      <w:r w:rsidRPr="00141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37C" w:rsidRPr="009C09A2" w:rsidRDefault="0033037C" w:rsidP="0033037C">
      <w:pPr>
        <w:jc w:val="center"/>
        <w:rPr>
          <w:b/>
          <w:sz w:val="16"/>
          <w:szCs w:val="16"/>
        </w:rPr>
      </w:pPr>
    </w:p>
    <w:p w:rsidR="0033037C" w:rsidRDefault="0033037C" w:rsidP="00330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инструкция </w:t>
      </w:r>
    </w:p>
    <w:p w:rsidR="0033037C" w:rsidRDefault="0033037C" w:rsidP="00330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старшего инспектора отдела муниципальной службы и документационного обеспечения Администрации Кинешемского муниципального района </w:t>
      </w:r>
    </w:p>
    <w:p w:rsidR="0033037C" w:rsidRPr="009C09A2" w:rsidRDefault="0033037C" w:rsidP="0033037C">
      <w:pPr>
        <w:jc w:val="center"/>
        <w:rPr>
          <w:b/>
          <w:sz w:val="16"/>
          <w:szCs w:val="16"/>
        </w:rPr>
      </w:pPr>
    </w:p>
    <w:p w:rsidR="0033037C" w:rsidRPr="001A7620" w:rsidRDefault="001A7620" w:rsidP="001A762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33037C" w:rsidRPr="009C09A2" w:rsidRDefault="0033037C" w:rsidP="0033037C">
      <w:pPr>
        <w:pStyle w:val="a3"/>
        <w:rPr>
          <w:b/>
          <w:sz w:val="16"/>
          <w:szCs w:val="16"/>
        </w:rPr>
      </w:pPr>
    </w:p>
    <w:p w:rsidR="00E60947" w:rsidRDefault="0033037C" w:rsidP="0033037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1.1. </w:t>
      </w:r>
      <w:r w:rsidR="00E60947">
        <w:rPr>
          <w:rFonts w:ascii="Times New Roman" w:hAnsi="Times New Roman"/>
          <w:sz w:val="28"/>
          <w:szCs w:val="28"/>
        </w:rPr>
        <w:t xml:space="preserve">Старший инспектор </w:t>
      </w:r>
      <w:r w:rsidRPr="004C1A87">
        <w:rPr>
          <w:rFonts w:ascii="Times New Roman" w:hAnsi="Times New Roman"/>
          <w:sz w:val="28"/>
          <w:szCs w:val="28"/>
        </w:rPr>
        <w:t xml:space="preserve">отдела </w:t>
      </w:r>
      <w:r w:rsidRPr="00615580">
        <w:rPr>
          <w:rFonts w:ascii="Times New Roman" w:hAnsi="Times New Roman"/>
          <w:sz w:val="28"/>
          <w:szCs w:val="28"/>
        </w:rPr>
        <w:t>муниципальной служб</w:t>
      </w:r>
      <w:r>
        <w:rPr>
          <w:rFonts w:ascii="Times New Roman" w:hAnsi="Times New Roman"/>
          <w:sz w:val="28"/>
          <w:szCs w:val="28"/>
        </w:rPr>
        <w:t>ы</w:t>
      </w:r>
      <w:r w:rsidRPr="00615580">
        <w:rPr>
          <w:rFonts w:ascii="Times New Roman" w:hAnsi="Times New Roman"/>
          <w:sz w:val="28"/>
          <w:szCs w:val="28"/>
        </w:rPr>
        <w:t xml:space="preserve"> и документационного обеспечения</w:t>
      </w:r>
      <w:r>
        <w:rPr>
          <w:b/>
          <w:sz w:val="28"/>
          <w:szCs w:val="28"/>
        </w:rPr>
        <w:t xml:space="preserve"> </w:t>
      </w:r>
      <w:r w:rsidRPr="004C1A87">
        <w:rPr>
          <w:rFonts w:ascii="Times New Roman" w:hAnsi="Times New Roman"/>
          <w:sz w:val="28"/>
          <w:szCs w:val="28"/>
        </w:rPr>
        <w:t xml:space="preserve">Администрации Кинешемского муниципального района (далее – </w:t>
      </w:r>
      <w:r w:rsidR="00E60947">
        <w:rPr>
          <w:rFonts w:ascii="Times New Roman" w:hAnsi="Times New Roman"/>
          <w:sz w:val="28"/>
          <w:szCs w:val="28"/>
        </w:rPr>
        <w:t>старший инспектор</w:t>
      </w:r>
      <w:r w:rsidRPr="004C1A87">
        <w:rPr>
          <w:rFonts w:ascii="Times New Roman" w:hAnsi="Times New Roman"/>
          <w:sz w:val="28"/>
          <w:szCs w:val="28"/>
        </w:rPr>
        <w:t>) поступает на работу на условиях трудового дого</w:t>
      </w:r>
      <w:r>
        <w:rPr>
          <w:rFonts w:ascii="Times New Roman" w:hAnsi="Times New Roman"/>
          <w:sz w:val="28"/>
          <w:szCs w:val="28"/>
        </w:rPr>
        <w:t xml:space="preserve">вора, назначается </w:t>
      </w:r>
      <w:r w:rsidRPr="004C1A87">
        <w:rPr>
          <w:rFonts w:ascii="Times New Roman" w:hAnsi="Times New Roman"/>
          <w:sz w:val="28"/>
          <w:szCs w:val="28"/>
        </w:rPr>
        <w:t>и освобождается от должности распоряжением Администрации Кинешемского муниципального района в порядке, установленном действующим трудовым законодательством</w:t>
      </w:r>
    </w:p>
    <w:p w:rsidR="0033037C" w:rsidRPr="004C1A87" w:rsidRDefault="00E60947" w:rsidP="0033037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37C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Старший инспектор</w:t>
      </w:r>
      <w:r w:rsidR="0033037C">
        <w:rPr>
          <w:rFonts w:ascii="Times New Roman" w:hAnsi="Times New Roman"/>
          <w:sz w:val="28"/>
          <w:szCs w:val="28"/>
        </w:rPr>
        <w:t xml:space="preserve"> непосредственно подчинен и подконтролен начальнику отдела муниципальной службы и документационного обеспечения Администрации </w:t>
      </w:r>
      <w:r w:rsidR="0033037C" w:rsidRPr="004C1A87">
        <w:rPr>
          <w:rFonts w:ascii="Times New Roman" w:hAnsi="Times New Roman"/>
          <w:sz w:val="28"/>
          <w:szCs w:val="28"/>
        </w:rPr>
        <w:t>Кинешемского муниципально</w:t>
      </w:r>
      <w:r w:rsidR="0033037C">
        <w:rPr>
          <w:rFonts w:ascii="Times New Roman" w:hAnsi="Times New Roman"/>
          <w:sz w:val="28"/>
          <w:szCs w:val="28"/>
        </w:rPr>
        <w:t>го района</w:t>
      </w:r>
      <w:r w:rsidR="0033037C" w:rsidRPr="004C1A87">
        <w:rPr>
          <w:rFonts w:ascii="Times New Roman" w:hAnsi="Times New Roman"/>
          <w:sz w:val="28"/>
          <w:szCs w:val="28"/>
        </w:rPr>
        <w:t>.</w:t>
      </w:r>
    </w:p>
    <w:p w:rsidR="0033037C" w:rsidRPr="004C1A87" w:rsidRDefault="0033037C" w:rsidP="0033037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134DD">
        <w:rPr>
          <w:rFonts w:ascii="Times New Roman" w:hAnsi="Times New Roman"/>
          <w:sz w:val="28"/>
          <w:szCs w:val="28"/>
        </w:rPr>
        <w:t xml:space="preserve">1.3. </w:t>
      </w:r>
      <w:r w:rsidR="00E60947">
        <w:rPr>
          <w:rFonts w:ascii="Times New Roman" w:hAnsi="Times New Roman"/>
          <w:sz w:val="28"/>
          <w:szCs w:val="28"/>
        </w:rPr>
        <w:t>Старший инспектор</w:t>
      </w:r>
      <w:r w:rsidRPr="005134DD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hyperlink r:id="rId9" w:history="1">
        <w:r w:rsidRPr="005134DD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134D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Федерации; </w:t>
      </w:r>
      <w:proofErr w:type="gramStart"/>
      <w:r>
        <w:rPr>
          <w:rFonts w:ascii="Times New Roman" w:hAnsi="Times New Roman"/>
          <w:sz w:val="28"/>
          <w:szCs w:val="28"/>
        </w:rPr>
        <w:t>федеральными конституционными законами</w:t>
      </w:r>
      <w:r w:rsidRPr="005134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федеральными законами, нормативными правовыми актами П</w:t>
      </w:r>
      <w:r w:rsidRPr="005134DD">
        <w:rPr>
          <w:rFonts w:ascii="Times New Roman" w:hAnsi="Times New Roman"/>
          <w:sz w:val="28"/>
          <w:szCs w:val="28"/>
        </w:rPr>
        <w:t xml:space="preserve">резидента Российской Федерации, </w:t>
      </w:r>
      <w:r>
        <w:rPr>
          <w:rFonts w:ascii="Times New Roman" w:hAnsi="Times New Roman"/>
          <w:sz w:val="28"/>
          <w:szCs w:val="28"/>
        </w:rPr>
        <w:t>нормативными правовыми актами П</w:t>
      </w:r>
      <w:r w:rsidRPr="005134DD">
        <w:rPr>
          <w:rFonts w:ascii="Times New Roman" w:hAnsi="Times New Roman"/>
          <w:sz w:val="28"/>
          <w:szCs w:val="28"/>
        </w:rPr>
        <w:t xml:space="preserve">равительства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законами Ивановской области, нормативными правовыми актами Губернатора Ивановской области и Правительства Ивановской области, </w:t>
      </w:r>
      <w:r w:rsidRPr="005134D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5134DD">
        <w:rPr>
          <w:rFonts w:ascii="Times New Roman" w:hAnsi="Times New Roman"/>
          <w:sz w:val="28"/>
          <w:szCs w:val="28"/>
        </w:rPr>
        <w:t xml:space="preserve"> Кин</w:t>
      </w:r>
      <w:r>
        <w:rPr>
          <w:rFonts w:ascii="Times New Roman" w:hAnsi="Times New Roman"/>
          <w:sz w:val="28"/>
          <w:szCs w:val="28"/>
        </w:rPr>
        <w:t>ешемского муниципального района, решениями Кинешемского районного Совета депутатов, решениями Совета Кинешемского муниципального района, постановлениями и распоряжениями Главы Кинешемского муниципального района, постановлениями и распоряжениями Администрации Кинешемского муниципального района, Положением 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отделе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службы и документационного обеспечения Администрации Кинешемского муниципального района и настоящей должностной инструкцией</w:t>
      </w:r>
      <w:r w:rsidRPr="004C1A87">
        <w:rPr>
          <w:rFonts w:ascii="Times New Roman" w:hAnsi="Times New Roman"/>
          <w:sz w:val="28"/>
          <w:szCs w:val="28"/>
        </w:rPr>
        <w:t>.</w:t>
      </w:r>
    </w:p>
    <w:p w:rsidR="0033037C" w:rsidRDefault="0033037C" w:rsidP="0033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87">
        <w:rPr>
          <w:sz w:val="28"/>
          <w:szCs w:val="28"/>
        </w:rPr>
        <w:t xml:space="preserve">1.4. Квалификационные </w:t>
      </w:r>
      <w:r w:rsidRPr="007368FD">
        <w:rPr>
          <w:sz w:val="28"/>
          <w:szCs w:val="28"/>
        </w:rPr>
        <w:t>требования: 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r>
        <w:rPr>
          <w:sz w:val="28"/>
          <w:szCs w:val="28"/>
        </w:rPr>
        <w:t>.</w:t>
      </w:r>
    </w:p>
    <w:p w:rsidR="0033037C" w:rsidRPr="00F00F7F" w:rsidRDefault="0033037C" w:rsidP="0033037C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33037C" w:rsidRDefault="0033037C" w:rsidP="00330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Должностные обязанности</w:t>
      </w:r>
    </w:p>
    <w:p w:rsidR="0033037C" w:rsidRPr="009C09A2" w:rsidRDefault="0033037C" w:rsidP="0033037C">
      <w:pPr>
        <w:jc w:val="center"/>
        <w:rPr>
          <w:b/>
          <w:sz w:val="16"/>
          <w:szCs w:val="16"/>
        </w:rPr>
      </w:pPr>
    </w:p>
    <w:p w:rsidR="0033037C" w:rsidRPr="00615580" w:rsidRDefault="0033037C" w:rsidP="0033037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5580">
        <w:rPr>
          <w:rFonts w:ascii="Times New Roman" w:hAnsi="Times New Roman"/>
          <w:sz w:val="28"/>
          <w:szCs w:val="28"/>
        </w:rPr>
        <w:t xml:space="preserve">.1. </w:t>
      </w:r>
      <w:r w:rsidR="00E60947">
        <w:rPr>
          <w:rFonts w:ascii="Times New Roman" w:hAnsi="Times New Roman"/>
          <w:sz w:val="28"/>
          <w:szCs w:val="28"/>
        </w:rPr>
        <w:t>Старший инспектор</w:t>
      </w:r>
      <w:r w:rsidRPr="00615580">
        <w:rPr>
          <w:rFonts w:ascii="Times New Roman" w:hAnsi="Times New Roman"/>
          <w:sz w:val="28"/>
          <w:szCs w:val="28"/>
        </w:rPr>
        <w:t>, исходя из стоящих перед отделом задач:</w:t>
      </w:r>
    </w:p>
    <w:p w:rsidR="0033037C" w:rsidRDefault="0033037C" w:rsidP="0033037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Pr="00615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E0355">
        <w:rPr>
          <w:rFonts w:ascii="Times New Roman" w:hAnsi="Times New Roman"/>
          <w:bCs/>
          <w:sz w:val="28"/>
          <w:szCs w:val="28"/>
        </w:rPr>
        <w:t>существляет</w:t>
      </w:r>
      <w:r w:rsidRPr="004E0355">
        <w:rPr>
          <w:rFonts w:ascii="Times New Roman" w:hAnsi="Times New Roman"/>
          <w:sz w:val="28"/>
          <w:szCs w:val="28"/>
        </w:rPr>
        <w:t xml:space="preserve"> работу с документами и </w:t>
      </w:r>
      <w:r w:rsidRPr="002734CE">
        <w:rPr>
          <w:rFonts w:ascii="Times New Roman" w:hAnsi="Times New Roman"/>
          <w:sz w:val="28"/>
          <w:szCs w:val="28"/>
        </w:rPr>
        <w:t>отчетностью по вопросам, отнесенным к компетенции отдела;</w:t>
      </w:r>
    </w:p>
    <w:p w:rsidR="00E60947" w:rsidRPr="00E60947" w:rsidRDefault="0033037C" w:rsidP="00E60947">
      <w:pPr>
        <w:pStyle w:val="2"/>
        <w:rPr>
          <w:sz w:val="28"/>
          <w:szCs w:val="28"/>
        </w:rPr>
      </w:pPr>
      <w:r>
        <w:rPr>
          <w:sz w:val="28"/>
          <w:szCs w:val="28"/>
        </w:rPr>
        <w:t>2.</w:t>
      </w:r>
      <w:r w:rsidRPr="002B45A3">
        <w:rPr>
          <w:sz w:val="28"/>
          <w:szCs w:val="28"/>
        </w:rPr>
        <w:t>1.2</w:t>
      </w:r>
      <w:r w:rsidRPr="00E60947">
        <w:rPr>
          <w:sz w:val="28"/>
          <w:szCs w:val="28"/>
        </w:rPr>
        <w:t xml:space="preserve">. </w:t>
      </w:r>
      <w:r w:rsidR="00E60947" w:rsidRPr="00E60947">
        <w:rPr>
          <w:sz w:val="28"/>
          <w:szCs w:val="28"/>
        </w:rPr>
        <w:t>осуществляет регистрацию постановлений и распоряжений Администрации Кинешемского муниципального района</w:t>
      </w:r>
      <w:r w:rsidR="0040336B">
        <w:rPr>
          <w:sz w:val="28"/>
          <w:szCs w:val="28"/>
        </w:rPr>
        <w:t xml:space="preserve"> и Главы Кинешемского муниципального района</w:t>
      </w:r>
      <w:r w:rsidR="00E60947" w:rsidRPr="00E60947">
        <w:rPr>
          <w:sz w:val="28"/>
          <w:szCs w:val="28"/>
        </w:rPr>
        <w:t>;</w:t>
      </w:r>
    </w:p>
    <w:p w:rsidR="00E60947" w:rsidRPr="00E60947" w:rsidRDefault="00E34A2D" w:rsidP="00E60947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2.1.3.</w:t>
      </w:r>
      <w:r w:rsidR="00E60947" w:rsidRPr="00E60947">
        <w:rPr>
          <w:sz w:val="28"/>
          <w:szCs w:val="28"/>
        </w:rPr>
        <w:t xml:space="preserve"> формирует постановления и распоряжения  Администрации Кинешемского муниципального района в дела в соответствии с утвержденной номенклатурой, обеспечивает их сохранность и в установленные сроки сдает в архив;</w:t>
      </w:r>
    </w:p>
    <w:p w:rsidR="00E60947" w:rsidRPr="00E60947" w:rsidRDefault="00994627" w:rsidP="00E60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E60947" w:rsidRPr="00E60947">
        <w:rPr>
          <w:sz w:val="28"/>
          <w:szCs w:val="28"/>
        </w:rPr>
        <w:t xml:space="preserve"> взаимодействует с Кинешемской городской прокуратурой в части своевременного информирования о принятии нормативных правовых актов Администрации Кинешемского муниципального района;</w:t>
      </w:r>
    </w:p>
    <w:p w:rsidR="00E60947" w:rsidRDefault="00994627" w:rsidP="00E60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="005679B6">
        <w:rPr>
          <w:sz w:val="28"/>
          <w:szCs w:val="28"/>
        </w:rPr>
        <w:t>взаимодействует с Муниципальным учреждением «Кинешемский городской архив» Администрации городского округа Кинешма в части организации формирования и оформления архивного фонда, сдачи его на хранение и  составления и согласования паспорта архива и номенклатуры дел Администрации;</w:t>
      </w:r>
    </w:p>
    <w:p w:rsidR="0033037C" w:rsidRPr="00527D15" w:rsidRDefault="005679B6" w:rsidP="00567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33037C" w:rsidRPr="00527D15">
        <w:rPr>
          <w:sz w:val="28"/>
          <w:szCs w:val="28"/>
        </w:rPr>
        <w:t xml:space="preserve">выполняет поручения </w:t>
      </w:r>
      <w:r w:rsidR="0033037C">
        <w:rPr>
          <w:sz w:val="28"/>
          <w:szCs w:val="28"/>
        </w:rPr>
        <w:t xml:space="preserve">начальника отдела муниципальной службы и документационного обеспечения Администрации Кинешемского муниципального района и </w:t>
      </w:r>
      <w:r w:rsidR="0033037C" w:rsidRPr="00527D15">
        <w:rPr>
          <w:sz w:val="28"/>
          <w:szCs w:val="28"/>
        </w:rPr>
        <w:t>Главы Кинешемского муниципального района.</w:t>
      </w:r>
    </w:p>
    <w:p w:rsidR="0033037C" w:rsidRDefault="0033037C" w:rsidP="0033037C">
      <w:pPr>
        <w:ind w:firstLine="709"/>
        <w:jc w:val="center"/>
        <w:rPr>
          <w:b/>
          <w:sz w:val="28"/>
          <w:szCs w:val="28"/>
        </w:rPr>
      </w:pPr>
    </w:p>
    <w:p w:rsidR="0040336B" w:rsidRDefault="0033037C" w:rsidP="000012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1A87">
        <w:rPr>
          <w:rFonts w:ascii="Times New Roman" w:hAnsi="Times New Roman"/>
          <w:b/>
          <w:sz w:val="28"/>
          <w:szCs w:val="28"/>
        </w:rPr>
        <w:t xml:space="preserve">3. Права </w:t>
      </w:r>
    </w:p>
    <w:p w:rsidR="0040336B" w:rsidRPr="00EA3198" w:rsidRDefault="0040336B" w:rsidP="0040336B">
      <w:pPr>
        <w:jc w:val="both"/>
        <w:rPr>
          <w:b/>
          <w:sz w:val="16"/>
          <w:szCs w:val="16"/>
        </w:rPr>
      </w:pPr>
    </w:p>
    <w:p w:rsidR="00B1705D" w:rsidRDefault="00B1705D" w:rsidP="00B1705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имеет право:</w:t>
      </w:r>
    </w:p>
    <w:p w:rsidR="00B1705D" w:rsidRDefault="00B1705D" w:rsidP="00B1705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4C1A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C1A87">
        <w:rPr>
          <w:rFonts w:ascii="Times New Roman" w:hAnsi="Times New Roman"/>
          <w:sz w:val="28"/>
          <w:szCs w:val="28"/>
        </w:rPr>
        <w:t xml:space="preserve"> запрашивать и получать необходимые материалы и документы, относящиеся к вопросам его деятельности;</w:t>
      </w:r>
    </w:p>
    <w:p w:rsidR="00B1705D" w:rsidRPr="004C1A87" w:rsidRDefault="00B1705D" w:rsidP="00B1705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4C1A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C1A87">
        <w:rPr>
          <w:rFonts w:ascii="Times New Roman" w:hAnsi="Times New Roman"/>
          <w:sz w:val="28"/>
          <w:szCs w:val="28"/>
        </w:rPr>
        <w:t xml:space="preserve"> вступать во взаимоотношения с подразделениями сторонних учреждений и организаций для решения вопросов, входящих в компетенцию;</w:t>
      </w:r>
    </w:p>
    <w:p w:rsidR="001A7620" w:rsidRPr="00EA3198" w:rsidRDefault="001A7620" w:rsidP="0040336B">
      <w:pPr>
        <w:jc w:val="center"/>
        <w:rPr>
          <w:b/>
          <w:sz w:val="16"/>
          <w:szCs w:val="16"/>
        </w:rPr>
      </w:pPr>
    </w:p>
    <w:p w:rsidR="0040336B" w:rsidRPr="001A7620" w:rsidRDefault="0040336B" w:rsidP="0040336B">
      <w:pPr>
        <w:jc w:val="center"/>
        <w:rPr>
          <w:b/>
          <w:sz w:val="28"/>
          <w:szCs w:val="28"/>
        </w:rPr>
      </w:pPr>
      <w:r w:rsidRPr="001A7620">
        <w:rPr>
          <w:b/>
          <w:sz w:val="28"/>
          <w:szCs w:val="28"/>
        </w:rPr>
        <w:t>4. Ответственность</w:t>
      </w:r>
    </w:p>
    <w:p w:rsidR="0040336B" w:rsidRPr="00EA3198" w:rsidRDefault="0040336B" w:rsidP="0040336B">
      <w:pPr>
        <w:jc w:val="both"/>
        <w:rPr>
          <w:b/>
          <w:sz w:val="16"/>
          <w:szCs w:val="16"/>
        </w:rPr>
      </w:pPr>
    </w:p>
    <w:p w:rsidR="00C32065" w:rsidRPr="004C1A87" w:rsidRDefault="00C32065" w:rsidP="00C32065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4.1. </w:t>
      </w:r>
      <w:r w:rsidR="00880AFB">
        <w:rPr>
          <w:rFonts w:ascii="Times New Roman" w:hAnsi="Times New Roman"/>
          <w:sz w:val="28"/>
          <w:szCs w:val="28"/>
        </w:rPr>
        <w:t>Старший инспектор</w:t>
      </w:r>
      <w:r w:rsidRPr="004C1A87">
        <w:rPr>
          <w:rFonts w:ascii="Times New Roman" w:hAnsi="Times New Roman"/>
          <w:sz w:val="28"/>
          <w:szCs w:val="28"/>
        </w:rPr>
        <w:t xml:space="preserve"> отдела несет установленную законодательством ответственность за ненадлежащее и несвоевременное выполнени</w:t>
      </w:r>
      <w:r>
        <w:rPr>
          <w:rFonts w:ascii="Times New Roman" w:hAnsi="Times New Roman"/>
          <w:sz w:val="28"/>
          <w:szCs w:val="28"/>
        </w:rPr>
        <w:t>е функций отдела, несоблюдение работниками отдела правил внутреннего трудового распорядка.</w:t>
      </w:r>
    </w:p>
    <w:p w:rsidR="00C32065" w:rsidRPr="004C1A87" w:rsidRDefault="00C32065" w:rsidP="00C32065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1A87">
        <w:rPr>
          <w:rFonts w:ascii="Times New Roman" w:hAnsi="Times New Roman"/>
          <w:sz w:val="28"/>
          <w:szCs w:val="28"/>
        </w:rPr>
        <w:t xml:space="preserve">4.2. </w:t>
      </w:r>
      <w:r w:rsidR="00880AFB">
        <w:rPr>
          <w:rFonts w:ascii="Times New Roman" w:hAnsi="Times New Roman"/>
          <w:sz w:val="28"/>
          <w:szCs w:val="28"/>
        </w:rPr>
        <w:t>Старший инспектор</w:t>
      </w:r>
      <w:r w:rsidRPr="004C1A87">
        <w:rPr>
          <w:rFonts w:ascii="Times New Roman" w:hAnsi="Times New Roman"/>
          <w:sz w:val="28"/>
          <w:szCs w:val="28"/>
        </w:rPr>
        <w:t xml:space="preserve"> отдела несет ответственность за </w:t>
      </w:r>
      <w:r>
        <w:rPr>
          <w:rFonts w:ascii="Times New Roman" w:hAnsi="Times New Roman"/>
          <w:sz w:val="28"/>
          <w:szCs w:val="28"/>
        </w:rPr>
        <w:t>невыполнение установленных настоящей инструкцией должностных обязанностей.</w:t>
      </w:r>
    </w:p>
    <w:p w:rsidR="0033037C" w:rsidRDefault="0033037C" w:rsidP="00C320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С инструкцией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(а):</w:t>
      </w:r>
    </w:p>
    <w:p w:rsidR="0033037C" w:rsidRPr="00EA3198" w:rsidRDefault="0033037C" w:rsidP="0033037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bookmarkStart w:id="0" w:name="_GoBack"/>
      <w:bookmarkEnd w:id="0"/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911"/>
      </w:tblGrid>
      <w:tr w:rsidR="0033037C" w:rsidTr="00D11AA9">
        <w:tc>
          <w:tcPr>
            <w:tcW w:w="1843" w:type="dxa"/>
          </w:tcPr>
          <w:p w:rsidR="0033037C" w:rsidRDefault="0033037C" w:rsidP="00D11A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3037C" w:rsidRDefault="0033037C" w:rsidP="00D11A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3037C" w:rsidRDefault="0033037C" w:rsidP="00D11A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33037C" w:rsidRDefault="0033037C" w:rsidP="00D11A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37C" w:rsidRPr="00036D6F" w:rsidTr="00D11AA9">
        <w:tc>
          <w:tcPr>
            <w:tcW w:w="1843" w:type="dxa"/>
          </w:tcPr>
          <w:p w:rsidR="0033037C" w:rsidRPr="00036D6F" w:rsidRDefault="0033037C" w:rsidP="00D11A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36D6F">
              <w:rPr>
                <w:sz w:val="16"/>
                <w:szCs w:val="16"/>
              </w:rPr>
              <w:t>Подпись</w:t>
            </w:r>
          </w:p>
        </w:tc>
        <w:tc>
          <w:tcPr>
            <w:tcW w:w="6911" w:type="dxa"/>
          </w:tcPr>
          <w:p w:rsidR="0033037C" w:rsidRPr="00036D6F" w:rsidRDefault="0033037C" w:rsidP="00D11A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</w:tr>
    </w:tbl>
    <w:p w:rsidR="00FC7D26" w:rsidRDefault="0033037C" w:rsidP="00EA31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«____»______________2</w:t>
      </w:r>
      <w:r>
        <w:rPr>
          <w:sz w:val="24"/>
          <w:szCs w:val="24"/>
          <w:lang w:val="en-US"/>
        </w:rPr>
        <w:t>0__</w:t>
      </w:r>
      <w:r>
        <w:rPr>
          <w:sz w:val="24"/>
          <w:szCs w:val="24"/>
        </w:rPr>
        <w:t xml:space="preserve"> г.</w:t>
      </w:r>
    </w:p>
    <w:sectPr w:rsidR="00FC7D26" w:rsidSect="0085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B4B"/>
    <w:multiLevelType w:val="multilevel"/>
    <w:tmpl w:val="4968945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4B2754"/>
    <w:multiLevelType w:val="multilevel"/>
    <w:tmpl w:val="F7F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A08BF"/>
    <w:multiLevelType w:val="hybridMultilevel"/>
    <w:tmpl w:val="520C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38C6"/>
    <w:multiLevelType w:val="hybridMultilevel"/>
    <w:tmpl w:val="ED2C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54A9D"/>
    <w:multiLevelType w:val="hybridMultilevel"/>
    <w:tmpl w:val="5FE66B70"/>
    <w:lvl w:ilvl="0" w:tplc="2F449890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F9"/>
    <w:rsid w:val="00001224"/>
    <w:rsid w:val="00002D0D"/>
    <w:rsid w:val="00013DBA"/>
    <w:rsid w:val="00021BB3"/>
    <w:rsid w:val="00037B76"/>
    <w:rsid w:val="00076D1B"/>
    <w:rsid w:val="00091709"/>
    <w:rsid w:val="00092344"/>
    <w:rsid w:val="0009491B"/>
    <w:rsid w:val="000A1CDB"/>
    <w:rsid w:val="000A4618"/>
    <w:rsid w:val="000B2E17"/>
    <w:rsid w:val="000D33D2"/>
    <w:rsid w:val="000D62D3"/>
    <w:rsid w:val="0011283E"/>
    <w:rsid w:val="00116A87"/>
    <w:rsid w:val="001312B8"/>
    <w:rsid w:val="001332B1"/>
    <w:rsid w:val="00141DB6"/>
    <w:rsid w:val="00143117"/>
    <w:rsid w:val="00157426"/>
    <w:rsid w:val="001678C3"/>
    <w:rsid w:val="0019647E"/>
    <w:rsid w:val="00197A97"/>
    <w:rsid w:val="001A02A7"/>
    <w:rsid w:val="001A4438"/>
    <w:rsid w:val="001A7620"/>
    <w:rsid w:val="001D4A2E"/>
    <w:rsid w:val="001F575C"/>
    <w:rsid w:val="00203496"/>
    <w:rsid w:val="00206951"/>
    <w:rsid w:val="00226A99"/>
    <w:rsid w:val="00231220"/>
    <w:rsid w:val="002326B9"/>
    <w:rsid w:val="002734CE"/>
    <w:rsid w:val="002A2547"/>
    <w:rsid w:val="002B45A3"/>
    <w:rsid w:val="002E792F"/>
    <w:rsid w:val="00300EDE"/>
    <w:rsid w:val="0033037C"/>
    <w:rsid w:val="003370CB"/>
    <w:rsid w:val="00344B69"/>
    <w:rsid w:val="00345DD9"/>
    <w:rsid w:val="00372911"/>
    <w:rsid w:val="00382F58"/>
    <w:rsid w:val="00387EEB"/>
    <w:rsid w:val="003B6707"/>
    <w:rsid w:val="003C3CCE"/>
    <w:rsid w:val="003F0AF5"/>
    <w:rsid w:val="003F22D4"/>
    <w:rsid w:val="004007BD"/>
    <w:rsid w:val="0040336B"/>
    <w:rsid w:val="00403B6F"/>
    <w:rsid w:val="004057C7"/>
    <w:rsid w:val="00470B3E"/>
    <w:rsid w:val="004A0961"/>
    <w:rsid w:val="004B2312"/>
    <w:rsid w:val="004B428E"/>
    <w:rsid w:val="004D0BA7"/>
    <w:rsid w:val="004E0355"/>
    <w:rsid w:val="004F11F4"/>
    <w:rsid w:val="004F51C9"/>
    <w:rsid w:val="005048E2"/>
    <w:rsid w:val="00504DA3"/>
    <w:rsid w:val="00505F8E"/>
    <w:rsid w:val="005134DD"/>
    <w:rsid w:val="0051516A"/>
    <w:rsid w:val="005212C6"/>
    <w:rsid w:val="00527D15"/>
    <w:rsid w:val="0053528B"/>
    <w:rsid w:val="00536548"/>
    <w:rsid w:val="00543CFC"/>
    <w:rsid w:val="005616DF"/>
    <w:rsid w:val="00561AF9"/>
    <w:rsid w:val="005679B6"/>
    <w:rsid w:val="00576F09"/>
    <w:rsid w:val="005C4AB1"/>
    <w:rsid w:val="00603FB2"/>
    <w:rsid w:val="00612962"/>
    <w:rsid w:val="00615580"/>
    <w:rsid w:val="00623D62"/>
    <w:rsid w:val="00632792"/>
    <w:rsid w:val="006401E9"/>
    <w:rsid w:val="00641AFB"/>
    <w:rsid w:val="0065230C"/>
    <w:rsid w:val="00662331"/>
    <w:rsid w:val="0066784C"/>
    <w:rsid w:val="0067407A"/>
    <w:rsid w:val="00675AD8"/>
    <w:rsid w:val="00682EEA"/>
    <w:rsid w:val="006B13B4"/>
    <w:rsid w:val="006C2497"/>
    <w:rsid w:val="006E647C"/>
    <w:rsid w:val="0072131A"/>
    <w:rsid w:val="00721DE6"/>
    <w:rsid w:val="00722483"/>
    <w:rsid w:val="007368FD"/>
    <w:rsid w:val="00751C8D"/>
    <w:rsid w:val="00761363"/>
    <w:rsid w:val="00780B08"/>
    <w:rsid w:val="00782AF3"/>
    <w:rsid w:val="007A58A2"/>
    <w:rsid w:val="007B32CA"/>
    <w:rsid w:val="007C38C4"/>
    <w:rsid w:val="007E4067"/>
    <w:rsid w:val="008005ED"/>
    <w:rsid w:val="008026FA"/>
    <w:rsid w:val="00837446"/>
    <w:rsid w:val="00845C4E"/>
    <w:rsid w:val="00857A2F"/>
    <w:rsid w:val="0087365E"/>
    <w:rsid w:val="00873660"/>
    <w:rsid w:val="0088062A"/>
    <w:rsid w:val="00880AFB"/>
    <w:rsid w:val="00881159"/>
    <w:rsid w:val="00886EC4"/>
    <w:rsid w:val="008C4651"/>
    <w:rsid w:val="008D3A3E"/>
    <w:rsid w:val="008D4FB4"/>
    <w:rsid w:val="008E4E15"/>
    <w:rsid w:val="008F091F"/>
    <w:rsid w:val="0090187D"/>
    <w:rsid w:val="009324C1"/>
    <w:rsid w:val="009348C2"/>
    <w:rsid w:val="009612CD"/>
    <w:rsid w:val="00966491"/>
    <w:rsid w:val="00966ACB"/>
    <w:rsid w:val="00971D24"/>
    <w:rsid w:val="00994627"/>
    <w:rsid w:val="009C09A2"/>
    <w:rsid w:val="009C17FA"/>
    <w:rsid w:val="009D0803"/>
    <w:rsid w:val="00A00FE0"/>
    <w:rsid w:val="00A314F0"/>
    <w:rsid w:val="00A40CA7"/>
    <w:rsid w:val="00A71C23"/>
    <w:rsid w:val="00A81ED8"/>
    <w:rsid w:val="00A92483"/>
    <w:rsid w:val="00A931D5"/>
    <w:rsid w:val="00A94E6D"/>
    <w:rsid w:val="00AA27A2"/>
    <w:rsid w:val="00AB374D"/>
    <w:rsid w:val="00AB5D16"/>
    <w:rsid w:val="00AD2FE3"/>
    <w:rsid w:val="00AF13CC"/>
    <w:rsid w:val="00AF1E8E"/>
    <w:rsid w:val="00B1335E"/>
    <w:rsid w:val="00B1705D"/>
    <w:rsid w:val="00B2220F"/>
    <w:rsid w:val="00B30516"/>
    <w:rsid w:val="00B76BC4"/>
    <w:rsid w:val="00B970A9"/>
    <w:rsid w:val="00BB64FF"/>
    <w:rsid w:val="00BE0118"/>
    <w:rsid w:val="00BE7440"/>
    <w:rsid w:val="00C13925"/>
    <w:rsid w:val="00C32065"/>
    <w:rsid w:val="00C420ED"/>
    <w:rsid w:val="00C607AC"/>
    <w:rsid w:val="00C646BB"/>
    <w:rsid w:val="00C65DEA"/>
    <w:rsid w:val="00C727B2"/>
    <w:rsid w:val="00C73EB0"/>
    <w:rsid w:val="00CA6781"/>
    <w:rsid w:val="00CC5920"/>
    <w:rsid w:val="00CF7349"/>
    <w:rsid w:val="00D30B07"/>
    <w:rsid w:val="00D60507"/>
    <w:rsid w:val="00D703D4"/>
    <w:rsid w:val="00DB0CB3"/>
    <w:rsid w:val="00DC5AF8"/>
    <w:rsid w:val="00DC7E2C"/>
    <w:rsid w:val="00DE03EB"/>
    <w:rsid w:val="00DE75BC"/>
    <w:rsid w:val="00DF121F"/>
    <w:rsid w:val="00E01D5E"/>
    <w:rsid w:val="00E04A30"/>
    <w:rsid w:val="00E07B90"/>
    <w:rsid w:val="00E145F6"/>
    <w:rsid w:val="00E26CA6"/>
    <w:rsid w:val="00E34A2D"/>
    <w:rsid w:val="00E37925"/>
    <w:rsid w:val="00E60947"/>
    <w:rsid w:val="00E7544D"/>
    <w:rsid w:val="00E76FCE"/>
    <w:rsid w:val="00EA3198"/>
    <w:rsid w:val="00EC01F0"/>
    <w:rsid w:val="00EF5965"/>
    <w:rsid w:val="00F00F7F"/>
    <w:rsid w:val="00F02670"/>
    <w:rsid w:val="00F0373D"/>
    <w:rsid w:val="00F4339A"/>
    <w:rsid w:val="00F44631"/>
    <w:rsid w:val="00F44A23"/>
    <w:rsid w:val="00F7020F"/>
    <w:rsid w:val="00F73817"/>
    <w:rsid w:val="00F76FC0"/>
    <w:rsid w:val="00F77C5A"/>
    <w:rsid w:val="00F921FB"/>
    <w:rsid w:val="00FB37B9"/>
    <w:rsid w:val="00FB412D"/>
    <w:rsid w:val="00FB5C13"/>
    <w:rsid w:val="00FC7D26"/>
    <w:rsid w:val="00FE7084"/>
    <w:rsid w:val="00FF08A4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AF9"/>
    <w:pPr>
      <w:keepNext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561A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A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1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561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61A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561AF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61A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men">
    <w:name w:val="men"/>
    <w:basedOn w:val="a"/>
    <w:rsid w:val="004B231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3F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1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61558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E60947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609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AF9"/>
    <w:pPr>
      <w:keepNext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561A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A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1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561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61A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561AF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61A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men">
    <w:name w:val="men"/>
    <w:basedOn w:val="a"/>
    <w:rsid w:val="004B231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3F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1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61558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E60947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609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2C35D0AF5485B06AB1BA596ABBCA9BBF66628922EC071854D94K8m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02C35D0AF5485B06AB1BA596ABBCA9BBF66628922EC071854D94K8m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02C35D0AF5485B06AB1BA596ABBCA9BBF66628922EC071854D94K8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16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Зубанова Анна Геннадьевна</dc:creator>
  <cp:lastModifiedBy>Зубанова Анна Геннадьевна</cp:lastModifiedBy>
  <cp:revision>208</cp:revision>
  <dcterms:created xsi:type="dcterms:W3CDTF">2017-09-17T07:33:00Z</dcterms:created>
  <dcterms:modified xsi:type="dcterms:W3CDTF">2017-10-02T05:14:00Z</dcterms:modified>
</cp:coreProperties>
</file>